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60B74" w:rsidRDefault="001A36EF" w:rsidP="00CD7B0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sz w:val="32"/>
          <w:szCs w:val="32"/>
        </w:rPr>
        <w:t xml:space="preserve">Problème </w:t>
      </w:r>
      <w:r w:rsidR="00225511">
        <w:rPr>
          <w:rFonts w:ascii="Arial" w:hAnsi="Arial" w:cs="Arial"/>
          <w:b/>
          <w:sz w:val="32"/>
          <w:szCs w:val="32"/>
        </w:rPr>
        <w:t>3</w:t>
      </w:r>
      <w:r w:rsidR="00E82BCA">
        <w:rPr>
          <w:rFonts w:ascii="Arial" w:hAnsi="Arial" w:cs="Arial"/>
          <w:b/>
          <w:sz w:val="32"/>
          <w:szCs w:val="32"/>
        </w:rPr>
        <w:t>6</w:t>
      </w:r>
      <w:r w:rsidR="00FA27EF">
        <w:rPr>
          <w:rFonts w:ascii="Arial" w:hAnsi="Arial" w:cs="Arial"/>
          <w:b/>
          <w:sz w:val="32"/>
          <w:szCs w:val="32"/>
        </w:rPr>
        <w:t>8</w:t>
      </w:r>
      <w:r w:rsidR="00CD7B06">
        <w:rPr>
          <w:rFonts w:ascii="Arial" w:hAnsi="Arial" w:cs="Arial"/>
          <w:b/>
          <w:sz w:val="32"/>
          <w:szCs w:val="32"/>
        </w:rPr>
        <w:t xml:space="preserve"> </w:t>
      </w:r>
      <w:r w:rsidR="00616CD5" w:rsidRPr="00616CD5">
        <w:rPr>
          <w:rFonts w:ascii="Arial" w:hAnsi="Arial" w:cs="Arial"/>
          <w:b/>
          <w:sz w:val="32"/>
          <w:szCs w:val="32"/>
        </w:rPr>
        <w:t>–</w:t>
      </w:r>
      <w:r w:rsidR="003E1B4A">
        <w:rPr>
          <w:rFonts w:ascii="Arial" w:hAnsi="Arial" w:cs="Arial"/>
          <w:b/>
          <w:sz w:val="32"/>
          <w:szCs w:val="32"/>
        </w:rPr>
        <w:t xml:space="preserve"> </w:t>
      </w:r>
      <w:r w:rsidR="00FA27EF">
        <w:rPr>
          <w:rFonts w:ascii="Arial" w:hAnsi="Arial" w:cs="Arial"/>
          <w:b/>
          <w:sz w:val="32"/>
          <w:szCs w:val="32"/>
        </w:rPr>
        <w:t xml:space="preserve">Les packs sur-mesure </w:t>
      </w:r>
      <w:r w:rsidR="00617F99">
        <w:rPr>
          <w:rFonts w:ascii="Arial" w:hAnsi="Arial" w:cs="Arial"/>
          <w:b/>
          <w:sz w:val="32"/>
          <w:szCs w:val="32"/>
        </w:rPr>
        <w:t xml:space="preserve">pour les </w:t>
      </w:r>
      <w:r w:rsidR="00FA27EF">
        <w:rPr>
          <w:rFonts w:ascii="Arial" w:hAnsi="Arial" w:cs="Arial"/>
          <w:b/>
          <w:sz w:val="32"/>
          <w:szCs w:val="32"/>
        </w:rPr>
        <w:t>Jeux Olympiques</w:t>
      </w:r>
    </w:p>
    <w:p w:rsidR="00CD7B06" w:rsidRDefault="00CD7B06" w:rsidP="00CF59E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CF59EB" w:rsidRDefault="00416AE2" w:rsidP="00CF59E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>Niveau</w:t>
      </w:r>
      <w:r w:rsidR="003E1764">
        <w:rPr>
          <w:rFonts w:ascii="Arial" w:hAnsi="Arial" w:cs="Arial"/>
          <w:b/>
          <w:bCs/>
          <w:color w:val="000000"/>
        </w:rPr>
        <w:t xml:space="preserve"> : </w:t>
      </w:r>
      <w:r w:rsidR="001F114D">
        <w:rPr>
          <w:rFonts w:ascii="Arial" w:hAnsi="Arial" w:cs="Arial"/>
          <w:b/>
          <w:bCs/>
          <w:color w:val="000000"/>
        </w:rPr>
        <w:t>Quatrième</w:t>
      </w:r>
    </w:p>
    <w:p w:rsidR="00416AE2" w:rsidRPr="00236866" w:rsidRDefault="00416AE2" w:rsidP="00CD7B06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Chapitres :</w:t>
      </w:r>
      <w:r w:rsidR="001F114D">
        <w:rPr>
          <w:rFonts w:ascii="Arial" w:hAnsi="Arial" w:cs="Arial"/>
          <w:b/>
          <w:bCs/>
          <w:color w:val="000000"/>
        </w:rPr>
        <w:t xml:space="preserve"> </w:t>
      </w:r>
      <w:r w:rsidR="00225986">
        <w:rPr>
          <w:rFonts w:ascii="Arial" w:hAnsi="Arial" w:cs="Arial"/>
          <w:b/>
          <w:bCs/>
          <w:color w:val="000000"/>
        </w:rPr>
        <w:t>Calcul Littéral</w:t>
      </w:r>
      <w:r w:rsidR="008C50EC">
        <w:rPr>
          <w:rFonts w:ascii="Arial" w:hAnsi="Arial" w:cs="Arial"/>
          <w:b/>
          <w:bCs/>
          <w:color w:val="000000"/>
        </w:rPr>
        <w:t>,</w:t>
      </w:r>
      <w:r w:rsidR="00541AE9">
        <w:rPr>
          <w:rFonts w:ascii="Arial" w:hAnsi="Arial" w:cs="Arial"/>
          <w:b/>
          <w:bCs/>
          <w:color w:val="000000"/>
        </w:rPr>
        <w:t xml:space="preserve"> </w:t>
      </w:r>
      <w:r w:rsidR="00072424">
        <w:rPr>
          <w:rFonts w:ascii="Arial" w:hAnsi="Arial" w:cs="Arial"/>
          <w:b/>
          <w:bCs/>
          <w:color w:val="000000"/>
        </w:rPr>
        <w:t>Équations, Pourcentage</w:t>
      </w:r>
    </w:p>
    <w:p w:rsidR="00534B6D" w:rsidRDefault="00047F68" w:rsidP="00E82BCA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D92E3B">
        <w:rPr>
          <w:rFonts w:ascii="Arial" w:hAnsi="Arial" w:cs="Arial"/>
          <w:b/>
          <w:bCs/>
          <w:color w:val="000000"/>
        </w:rPr>
        <w:t>01/</w:t>
      </w:r>
      <w:r w:rsidR="00A141B0">
        <w:rPr>
          <w:rFonts w:ascii="Arial" w:hAnsi="Arial" w:cs="Arial"/>
          <w:b/>
          <w:bCs/>
          <w:color w:val="000000"/>
        </w:rPr>
        <w:t>0</w:t>
      </w:r>
      <w:r w:rsidR="00D92E3B">
        <w:rPr>
          <w:rFonts w:ascii="Arial" w:hAnsi="Arial" w:cs="Arial"/>
          <w:b/>
          <w:bCs/>
          <w:color w:val="000000"/>
        </w:rPr>
        <w:t>3</w:t>
      </w:r>
      <w:r w:rsidR="00534B6D">
        <w:rPr>
          <w:rFonts w:ascii="Arial" w:hAnsi="Arial" w:cs="Arial"/>
          <w:b/>
          <w:bCs/>
          <w:color w:val="000000"/>
        </w:rPr>
        <w:t>/202</w:t>
      </w:r>
      <w:r w:rsidR="00A141B0">
        <w:rPr>
          <w:rFonts w:ascii="Arial" w:hAnsi="Arial" w:cs="Arial"/>
          <w:b/>
          <w:bCs/>
          <w:color w:val="000000"/>
        </w:rPr>
        <w:t>3</w:t>
      </w:r>
    </w:p>
    <w:p w:rsidR="003E1764" w:rsidRPr="003E1764" w:rsidRDefault="003E1764" w:rsidP="001F114D"/>
    <w:p w:rsidR="001F114D" w:rsidRPr="001F114D" w:rsidRDefault="001F114D" w:rsidP="001D0EFF">
      <w:pPr>
        <w:jc w:val="center"/>
      </w:pPr>
      <w:r w:rsidRPr="001F114D">
        <w:fldChar w:fldCharType="begin"/>
      </w:r>
      <w:r w:rsidRPr="001F114D">
        <w:instrText xml:space="preserve"> INCLUDEPICTURE "/var/folders/kp/k0n2llc10mgffx5pysm1pzqh0000gn/T/com.microsoft.Word/WebArchiveCopyPasteTempFiles/jo-17-02-23-tt-width-1200-height-900-fill-0-crop-1-bgcolor-ffffff.jpg" \* MERGEFORMATINET </w:instrText>
      </w:r>
      <w:r w:rsidRPr="001F114D">
        <w:fldChar w:fldCharType="separate"/>
      </w:r>
      <w:r w:rsidRPr="001F114D">
        <w:rPr>
          <w:noProof/>
        </w:rPr>
        <w:drawing>
          <wp:inline distT="0" distB="0" distL="0" distR="0">
            <wp:extent cx="6642100" cy="4239975"/>
            <wp:effectExtent l="0" t="0" r="0" b="1905"/>
            <wp:docPr id="1" name="Image 1" descr="JO 2024 : &quot;Accessibles à tous&quot; et &quot;populaires&quot;, les prix des billets font  polémi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O 2024 : &quot;Accessibles à tous&quot; et &quot;populaires&quot;, les prix des billets font  polémiqu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509" cy="4251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114D">
        <w:fldChar w:fldCharType="end"/>
      </w:r>
    </w:p>
    <w:p w:rsidR="00715624" w:rsidRPr="00715624" w:rsidRDefault="00715624" w:rsidP="00715624"/>
    <w:p w:rsidR="001F7864" w:rsidRDefault="00617F99" w:rsidP="003F051E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 février et mars 2023, les premiers billets pour assister aux Jeux Olympiques ont été vendus. Des personnes tirées au sort ont </w:t>
      </w:r>
      <w:r w:rsidR="00C37396">
        <w:rPr>
          <w:rFonts w:ascii="Arial" w:hAnsi="Arial" w:cs="Arial"/>
        </w:rPr>
        <w:t xml:space="preserve">ainsi eu l’opportunité d’acheter des packs contenant des </w:t>
      </w:r>
      <w:r w:rsidR="00E84AB5">
        <w:rPr>
          <w:rFonts w:ascii="Arial" w:hAnsi="Arial" w:cs="Arial"/>
        </w:rPr>
        <w:t>billets</w:t>
      </w:r>
      <w:r w:rsidR="00C37396">
        <w:rPr>
          <w:rFonts w:ascii="Arial" w:hAnsi="Arial" w:cs="Arial"/>
        </w:rPr>
        <w:t xml:space="preserve"> </w:t>
      </w:r>
      <w:r w:rsidR="00E84AB5">
        <w:rPr>
          <w:rFonts w:ascii="Arial" w:hAnsi="Arial" w:cs="Arial"/>
        </w:rPr>
        <w:t>pour l</w:t>
      </w:r>
      <w:r w:rsidR="00E545A1">
        <w:rPr>
          <w:rFonts w:ascii="Arial" w:hAnsi="Arial" w:cs="Arial"/>
        </w:rPr>
        <w:t>es</w:t>
      </w:r>
      <w:r w:rsidR="00E84AB5">
        <w:rPr>
          <w:rFonts w:ascii="Arial" w:hAnsi="Arial" w:cs="Arial"/>
        </w:rPr>
        <w:t xml:space="preserve"> </w:t>
      </w:r>
      <w:r w:rsidR="00E545A1">
        <w:rPr>
          <w:rFonts w:ascii="Arial" w:hAnsi="Arial" w:cs="Arial"/>
        </w:rPr>
        <w:t>nombreuses</w:t>
      </w:r>
      <w:r w:rsidR="00C37396">
        <w:rPr>
          <w:rFonts w:ascii="Arial" w:hAnsi="Arial" w:cs="Arial"/>
        </w:rPr>
        <w:t xml:space="preserve"> sessions </w:t>
      </w:r>
      <w:r w:rsidR="00E84AB5">
        <w:rPr>
          <w:rFonts w:ascii="Arial" w:hAnsi="Arial" w:cs="Arial"/>
        </w:rPr>
        <w:t xml:space="preserve">disponibles </w:t>
      </w:r>
      <w:r w:rsidR="00C37396">
        <w:rPr>
          <w:rFonts w:ascii="Arial" w:hAnsi="Arial" w:cs="Arial"/>
        </w:rPr>
        <w:t>à travers tous les sports olympiques. Si certains billets étaient très accessibles</w:t>
      </w:r>
      <w:r w:rsidR="00E545A1">
        <w:rPr>
          <w:rFonts w:ascii="Arial" w:hAnsi="Arial" w:cs="Arial"/>
        </w:rPr>
        <w:t xml:space="preserve"> en termes de prix</w:t>
      </w:r>
      <w:r w:rsidR="00C37396">
        <w:rPr>
          <w:rFonts w:ascii="Arial" w:hAnsi="Arial" w:cs="Arial"/>
        </w:rPr>
        <w:t xml:space="preserve">, </w:t>
      </w:r>
      <w:r w:rsidR="00623491">
        <w:rPr>
          <w:rFonts w:ascii="Arial" w:hAnsi="Arial" w:cs="Arial"/>
        </w:rPr>
        <w:t xml:space="preserve">d’autres pouvaient atteindre des centaines d’euros… créant ainsi des packs </w:t>
      </w:r>
      <w:r w:rsidR="00E545A1">
        <w:rPr>
          <w:rFonts w:ascii="Arial" w:hAnsi="Arial" w:cs="Arial"/>
        </w:rPr>
        <w:t>parfois très chers</w:t>
      </w:r>
      <w:r w:rsidR="00623491">
        <w:rPr>
          <w:rFonts w:ascii="Arial" w:hAnsi="Arial" w:cs="Arial"/>
        </w:rPr>
        <w:t>.</w:t>
      </w:r>
      <w:r w:rsidR="00066B4D">
        <w:rPr>
          <w:rFonts w:ascii="Arial" w:hAnsi="Arial" w:cs="Arial"/>
        </w:rPr>
        <w:t xml:space="preserve"> Jetons</w:t>
      </w:r>
      <w:r w:rsidR="00D179A8">
        <w:rPr>
          <w:rFonts w:ascii="Arial" w:hAnsi="Arial" w:cs="Arial"/>
        </w:rPr>
        <w:t>-</w:t>
      </w:r>
      <w:r w:rsidR="00066B4D">
        <w:rPr>
          <w:rFonts w:ascii="Arial" w:hAnsi="Arial" w:cs="Arial"/>
        </w:rPr>
        <w:t xml:space="preserve">y un coup d’œil ici. </w:t>
      </w:r>
    </w:p>
    <w:p w:rsidR="00623491" w:rsidRDefault="00623491" w:rsidP="003F051E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E545A1" w:rsidRDefault="00E84AB5" w:rsidP="00E84AB5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Les gens qui étaient tirés au sort disposaient d</w:t>
      </w:r>
      <w:r w:rsidR="00E545A1">
        <w:rPr>
          <w:rFonts w:ascii="Arial" w:hAnsi="Arial" w:cs="Arial"/>
        </w:rPr>
        <w:t>’un temps de</w:t>
      </w:r>
      <w:r>
        <w:rPr>
          <w:rFonts w:ascii="Arial" w:hAnsi="Arial" w:cs="Arial"/>
        </w:rPr>
        <w:t xml:space="preserve"> 48 heures pour acheter des packs de </w:t>
      </w:r>
      <w:r w:rsidR="00D179A8">
        <w:rPr>
          <w:rFonts w:ascii="Arial" w:hAnsi="Arial" w:cs="Arial"/>
        </w:rPr>
        <w:t>billets</w:t>
      </w:r>
      <w:r>
        <w:rPr>
          <w:rFonts w:ascii="Arial" w:hAnsi="Arial" w:cs="Arial"/>
        </w:rPr>
        <w:t xml:space="preserve">.  Un pack </w:t>
      </w:r>
      <w:r w:rsidR="00E545A1">
        <w:rPr>
          <w:rFonts w:ascii="Arial" w:hAnsi="Arial" w:cs="Arial"/>
        </w:rPr>
        <w:t>répondait à deux obligations :</w:t>
      </w:r>
    </w:p>
    <w:p w:rsidR="00E545A1" w:rsidRDefault="00E545A1" w:rsidP="00E84AB5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E545A1" w:rsidRDefault="00E545A1" w:rsidP="00E84AB5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 – Il devait </w:t>
      </w:r>
      <w:r w:rsidR="00E84AB5">
        <w:rPr>
          <w:rFonts w:ascii="Arial" w:hAnsi="Arial" w:cs="Arial"/>
        </w:rPr>
        <w:t>cont</w:t>
      </w:r>
      <w:r w:rsidR="00D179A8">
        <w:rPr>
          <w:rFonts w:ascii="Arial" w:hAnsi="Arial" w:cs="Arial"/>
        </w:rPr>
        <w:t>en</w:t>
      </w:r>
      <w:r>
        <w:rPr>
          <w:rFonts w:ascii="Arial" w:hAnsi="Arial" w:cs="Arial"/>
        </w:rPr>
        <w:t>ir</w:t>
      </w:r>
      <w:r w:rsidR="00E84AB5">
        <w:rPr>
          <w:rFonts w:ascii="Arial" w:hAnsi="Arial" w:cs="Arial"/>
        </w:rPr>
        <w:t xml:space="preserve"> </w:t>
      </w:r>
      <w:r w:rsidR="00E84AB5" w:rsidRPr="00E545A1">
        <w:rPr>
          <w:rFonts w:ascii="Arial" w:hAnsi="Arial" w:cs="Arial"/>
          <w:b/>
          <w:bCs/>
        </w:rPr>
        <w:t>obligatoirement</w:t>
      </w:r>
      <w:r w:rsidR="00C04A84">
        <w:rPr>
          <w:rFonts w:ascii="Arial" w:hAnsi="Arial" w:cs="Arial"/>
        </w:rPr>
        <w:t xml:space="preserve"> </w:t>
      </w:r>
      <w:r w:rsidR="00623491">
        <w:rPr>
          <w:rFonts w:ascii="Arial" w:hAnsi="Arial" w:cs="Arial"/>
        </w:rPr>
        <w:t>3 sessions</w:t>
      </w:r>
      <w:r w:rsidR="00C04A84">
        <w:rPr>
          <w:rFonts w:ascii="Arial" w:hAnsi="Arial" w:cs="Arial"/>
        </w:rPr>
        <w:t xml:space="preserve"> différentes</w:t>
      </w:r>
      <w:r>
        <w:rPr>
          <w:rFonts w:ascii="Arial" w:hAnsi="Arial" w:cs="Arial"/>
        </w:rPr>
        <w:t xml:space="preserve"> (</w:t>
      </w:r>
      <w:r w:rsidR="005709D2">
        <w:rPr>
          <w:rFonts w:ascii="Arial" w:hAnsi="Arial" w:cs="Arial"/>
        </w:rPr>
        <w:t xml:space="preserve">une session est </w:t>
      </w:r>
      <w:r>
        <w:rPr>
          <w:rFonts w:ascii="Arial" w:hAnsi="Arial" w:cs="Arial"/>
        </w:rPr>
        <w:t>une épreuve particulière dans un sport donné, comme par exemple un match de volleyball), à répartir sur un ou plusieurs sports</w:t>
      </w:r>
      <w:r w:rsidR="00623491">
        <w:rPr>
          <w:rFonts w:ascii="Arial" w:hAnsi="Arial" w:cs="Arial"/>
        </w:rPr>
        <w:t xml:space="preserve">. </w:t>
      </w:r>
    </w:p>
    <w:p w:rsidR="00E545A1" w:rsidRDefault="00E545A1" w:rsidP="00E84AB5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E545A1" w:rsidRDefault="00E545A1" w:rsidP="00E84AB5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2 -</w:t>
      </w:r>
      <w:r w:rsidR="00623491">
        <w:rPr>
          <w:rFonts w:ascii="Arial" w:hAnsi="Arial" w:cs="Arial"/>
        </w:rPr>
        <w:t xml:space="preserve"> le nombre de billets</w:t>
      </w:r>
      <w:r w:rsidR="00C67B62">
        <w:rPr>
          <w:rFonts w:ascii="Arial" w:hAnsi="Arial" w:cs="Arial"/>
        </w:rPr>
        <w:t xml:space="preserve"> pour une session (</w:t>
      </w:r>
      <w:r>
        <w:rPr>
          <w:rFonts w:ascii="Arial" w:hAnsi="Arial" w:cs="Arial"/>
        </w:rPr>
        <w:t>au minimum 1</w:t>
      </w:r>
      <w:r w:rsidR="00C67B62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 xml:space="preserve">devait être </w:t>
      </w:r>
      <w:r w:rsidRPr="00E545A1">
        <w:rPr>
          <w:rFonts w:ascii="Arial" w:hAnsi="Arial" w:cs="Arial"/>
          <w:b/>
          <w:bCs/>
        </w:rPr>
        <w:t>identique</w:t>
      </w:r>
      <w:r w:rsidR="00E84AB5" w:rsidRPr="00E545A1">
        <w:rPr>
          <w:rFonts w:ascii="Arial" w:hAnsi="Arial" w:cs="Arial"/>
          <w:b/>
          <w:bCs/>
        </w:rPr>
        <w:t xml:space="preserve"> </w:t>
      </w:r>
      <w:r w:rsidR="00623491" w:rsidRPr="00E545A1">
        <w:rPr>
          <w:rFonts w:ascii="Arial" w:hAnsi="Arial" w:cs="Arial"/>
          <w:b/>
          <w:bCs/>
        </w:rPr>
        <w:t xml:space="preserve">dans </w:t>
      </w:r>
      <w:r w:rsidRPr="00E545A1">
        <w:rPr>
          <w:rFonts w:ascii="Arial" w:hAnsi="Arial" w:cs="Arial"/>
          <w:b/>
          <w:bCs/>
        </w:rPr>
        <w:t>les</w:t>
      </w:r>
      <w:r w:rsidR="00623491" w:rsidRPr="00E545A1">
        <w:rPr>
          <w:rFonts w:ascii="Arial" w:hAnsi="Arial" w:cs="Arial"/>
          <w:b/>
          <w:bCs/>
        </w:rPr>
        <w:t xml:space="preserve"> 3 sessions</w:t>
      </w:r>
      <w:r w:rsidRPr="00E545A1">
        <w:rPr>
          <w:rFonts w:ascii="Arial" w:hAnsi="Arial" w:cs="Arial"/>
          <w:b/>
          <w:bCs/>
        </w:rPr>
        <w:t xml:space="preserve"> d’un même pack</w:t>
      </w:r>
      <w:r w:rsidR="00623491">
        <w:rPr>
          <w:rFonts w:ascii="Arial" w:hAnsi="Arial" w:cs="Arial"/>
        </w:rPr>
        <w:t xml:space="preserve">. </w:t>
      </w:r>
      <w:r w:rsidR="00C04A84">
        <w:rPr>
          <w:rFonts w:ascii="Arial" w:hAnsi="Arial" w:cs="Arial"/>
        </w:rPr>
        <w:t xml:space="preserve">Par exemple, si on </w:t>
      </w:r>
      <w:r>
        <w:rPr>
          <w:rFonts w:ascii="Arial" w:hAnsi="Arial" w:cs="Arial"/>
        </w:rPr>
        <w:t xml:space="preserve">souhaitait acheter 2 billets pour un sport (par exemple le </w:t>
      </w:r>
      <w:r w:rsidR="00C04A84">
        <w:rPr>
          <w:rFonts w:ascii="Arial" w:hAnsi="Arial" w:cs="Arial"/>
        </w:rPr>
        <w:t>handball</w:t>
      </w:r>
      <w:r>
        <w:rPr>
          <w:rFonts w:ascii="Arial" w:hAnsi="Arial" w:cs="Arial"/>
        </w:rPr>
        <w:t>)</w:t>
      </w:r>
      <w:r w:rsidR="00C04A8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on devait obligatoirement dans le même pack acheter 2 billets pour une session d’un autre sport (par exempl</w:t>
      </w:r>
      <w:r w:rsidR="00C04A84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 xml:space="preserve">le </w:t>
      </w:r>
      <w:r w:rsidR="00C04A84">
        <w:rPr>
          <w:rFonts w:ascii="Arial" w:hAnsi="Arial" w:cs="Arial"/>
        </w:rPr>
        <w:t>judo</w:t>
      </w:r>
      <w:r>
        <w:rPr>
          <w:rFonts w:ascii="Arial" w:hAnsi="Arial" w:cs="Arial"/>
        </w:rPr>
        <w:t>)</w:t>
      </w:r>
      <w:r w:rsidR="00C04A84">
        <w:rPr>
          <w:rFonts w:ascii="Arial" w:hAnsi="Arial" w:cs="Arial"/>
        </w:rPr>
        <w:t xml:space="preserve"> et</w:t>
      </w:r>
      <w:r>
        <w:rPr>
          <w:rFonts w:ascii="Arial" w:hAnsi="Arial" w:cs="Arial"/>
        </w:rPr>
        <w:t xml:space="preserve"> encore 2 billets pour un troisième sport – soit un total de </w:t>
      </w:r>
      <w:r w:rsidR="00E84AB5">
        <w:rPr>
          <w:rFonts w:ascii="Arial" w:hAnsi="Arial" w:cs="Arial"/>
        </w:rPr>
        <w:t>6</w:t>
      </w:r>
      <w:r w:rsidR="00C04A84">
        <w:rPr>
          <w:rFonts w:ascii="Arial" w:hAnsi="Arial" w:cs="Arial"/>
        </w:rPr>
        <w:t xml:space="preserve"> billets. </w:t>
      </w:r>
    </w:p>
    <w:p w:rsidR="00E545A1" w:rsidRDefault="00E545A1" w:rsidP="00E84AB5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623491" w:rsidRDefault="00066B4D" w:rsidP="00E84AB5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Sur les 48 heures, les acheteurs pouvaient </w:t>
      </w:r>
      <w:r w:rsidR="00E545A1">
        <w:rPr>
          <w:rFonts w:ascii="Arial" w:hAnsi="Arial" w:cs="Arial"/>
        </w:rPr>
        <w:t xml:space="preserve">librement </w:t>
      </w:r>
      <w:r>
        <w:rPr>
          <w:rFonts w:ascii="Arial" w:hAnsi="Arial" w:cs="Arial"/>
        </w:rPr>
        <w:t xml:space="preserve">acquérir </w:t>
      </w:r>
      <w:r w:rsidR="00C04A84">
        <w:rPr>
          <w:rFonts w:ascii="Arial" w:hAnsi="Arial" w:cs="Arial"/>
        </w:rPr>
        <w:t>plusieurs packs de la sorte, tant que le nombre total de</w:t>
      </w:r>
      <w:r w:rsidR="00E84AB5">
        <w:rPr>
          <w:rFonts w:ascii="Arial" w:hAnsi="Arial" w:cs="Arial"/>
        </w:rPr>
        <w:t>s</w:t>
      </w:r>
      <w:r w:rsidR="00C04A84">
        <w:rPr>
          <w:rFonts w:ascii="Arial" w:hAnsi="Arial" w:cs="Arial"/>
        </w:rPr>
        <w:t xml:space="preserve"> billets</w:t>
      </w:r>
      <w:r w:rsidR="00E84AB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achetés </w:t>
      </w:r>
      <w:r w:rsidR="00E545A1">
        <w:rPr>
          <w:rFonts w:ascii="Arial" w:hAnsi="Arial" w:cs="Arial"/>
        </w:rPr>
        <w:t>dans</w:t>
      </w:r>
      <w:r w:rsidR="00E84AB5">
        <w:rPr>
          <w:rFonts w:ascii="Arial" w:hAnsi="Arial" w:cs="Arial"/>
        </w:rPr>
        <w:t xml:space="preserve"> tous les packs </w:t>
      </w:r>
      <w:r w:rsidR="008874F1">
        <w:rPr>
          <w:rFonts w:ascii="Arial" w:hAnsi="Arial" w:cs="Arial"/>
        </w:rPr>
        <w:t xml:space="preserve">acquis </w:t>
      </w:r>
      <w:r w:rsidR="00E84AB5">
        <w:rPr>
          <w:rFonts w:ascii="Arial" w:hAnsi="Arial" w:cs="Arial"/>
        </w:rPr>
        <w:t>ne dépass</w:t>
      </w:r>
      <w:r>
        <w:rPr>
          <w:rFonts w:ascii="Arial" w:hAnsi="Arial" w:cs="Arial"/>
        </w:rPr>
        <w:t>ait</w:t>
      </w:r>
      <w:r w:rsidR="00C04A84">
        <w:rPr>
          <w:rFonts w:ascii="Arial" w:hAnsi="Arial" w:cs="Arial"/>
        </w:rPr>
        <w:t xml:space="preserve"> par 30. </w:t>
      </w:r>
    </w:p>
    <w:p w:rsidR="00C04A84" w:rsidRDefault="00C04A84" w:rsidP="003F051E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C04A84" w:rsidRDefault="00C04A84" w:rsidP="003F051E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a) Quel </w:t>
      </w:r>
      <w:r w:rsidR="00066B4D">
        <w:rPr>
          <w:rFonts w:ascii="Arial" w:hAnsi="Arial" w:cs="Arial"/>
        </w:rPr>
        <w:t>était</w:t>
      </w:r>
      <w:r>
        <w:rPr>
          <w:rFonts w:ascii="Arial" w:hAnsi="Arial" w:cs="Arial"/>
        </w:rPr>
        <w:t xml:space="preserve"> le nombre maximum de packs </w:t>
      </w:r>
      <w:r w:rsidR="00066B4D">
        <w:rPr>
          <w:rFonts w:ascii="Arial" w:hAnsi="Arial" w:cs="Arial"/>
        </w:rPr>
        <w:t>qu’il était possible de former</w:t>
      </w:r>
      <w:r>
        <w:rPr>
          <w:rFonts w:ascii="Arial" w:hAnsi="Arial" w:cs="Arial"/>
        </w:rPr>
        <w:t> ?</w:t>
      </w:r>
    </w:p>
    <w:p w:rsidR="00C04A84" w:rsidRDefault="00C04A84" w:rsidP="003F051E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Quel </w:t>
      </w:r>
      <w:r w:rsidR="005709D2">
        <w:rPr>
          <w:rFonts w:ascii="Arial" w:hAnsi="Arial" w:cs="Arial"/>
        </w:rPr>
        <w:t>était</w:t>
      </w:r>
      <w:r>
        <w:rPr>
          <w:rFonts w:ascii="Arial" w:hAnsi="Arial" w:cs="Arial"/>
        </w:rPr>
        <w:t xml:space="preserve"> le nombre maximum de billets que l’on p</w:t>
      </w:r>
      <w:r w:rsidR="00066B4D">
        <w:rPr>
          <w:rFonts w:ascii="Arial" w:hAnsi="Arial" w:cs="Arial"/>
        </w:rPr>
        <w:t>ouvait</w:t>
      </w:r>
      <w:r>
        <w:rPr>
          <w:rFonts w:ascii="Arial" w:hAnsi="Arial" w:cs="Arial"/>
        </w:rPr>
        <w:t xml:space="preserve"> </w:t>
      </w:r>
      <w:r w:rsidR="00E84AB5">
        <w:rPr>
          <w:rFonts w:ascii="Arial" w:hAnsi="Arial" w:cs="Arial"/>
        </w:rPr>
        <w:t xml:space="preserve">acheter </w:t>
      </w:r>
      <w:r w:rsidR="00C67B62">
        <w:rPr>
          <w:rFonts w:ascii="Arial" w:hAnsi="Arial" w:cs="Arial"/>
        </w:rPr>
        <w:t>pour une</w:t>
      </w:r>
      <w:r w:rsidR="00F6435B">
        <w:rPr>
          <w:rFonts w:ascii="Arial" w:hAnsi="Arial" w:cs="Arial"/>
        </w:rPr>
        <w:t xml:space="preserve"> seule</w:t>
      </w:r>
      <w:r w:rsidR="00C67B62">
        <w:rPr>
          <w:rFonts w:ascii="Arial" w:hAnsi="Arial" w:cs="Arial"/>
        </w:rPr>
        <w:t xml:space="preserve"> session</w:t>
      </w:r>
      <w:r w:rsidR="00E84AB5">
        <w:rPr>
          <w:rFonts w:ascii="Arial" w:hAnsi="Arial" w:cs="Arial"/>
        </w:rPr>
        <w:t> ?</w:t>
      </w:r>
    </w:p>
    <w:p w:rsidR="00C04A84" w:rsidRDefault="00C04A84" w:rsidP="003F051E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C67B62" w:rsidRDefault="00C04A84" w:rsidP="00C67B62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2)</w:t>
      </w:r>
      <w:r w:rsidR="00E84AB5">
        <w:rPr>
          <w:rFonts w:ascii="Arial" w:hAnsi="Arial" w:cs="Arial"/>
        </w:rPr>
        <w:t xml:space="preserve"> </w:t>
      </w:r>
      <w:r w:rsidR="00C67B62">
        <w:rPr>
          <w:rFonts w:ascii="Arial" w:hAnsi="Arial" w:cs="Arial"/>
        </w:rPr>
        <w:t xml:space="preserve">Dans un pack, on appelle </w:t>
      </w:r>
      <m:oMath>
        <m:r>
          <w:rPr>
            <w:rFonts w:ascii="Cambria Math" w:hAnsi="Cambria Math" w:cs="Arial"/>
          </w:rPr>
          <m:t>n</m:t>
        </m:r>
      </m:oMath>
      <w:r w:rsidR="00C67B62">
        <w:rPr>
          <w:rFonts w:ascii="Arial" w:hAnsi="Arial" w:cs="Arial"/>
        </w:rPr>
        <w:t xml:space="preserve"> le nom</w:t>
      </w:r>
      <w:proofErr w:type="spellStart"/>
      <w:r w:rsidR="00C67B62">
        <w:rPr>
          <w:rFonts w:ascii="Arial" w:hAnsi="Arial" w:cs="Arial"/>
        </w:rPr>
        <w:t>bre</w:t>
      </w:r>
      <w:proofErr w:type="spellEnd"/>
      <w:r w:rsidR="00C67B62">
        <w:rPr>
          <w:rFonts w:ascii="Arial" w:hAnsi="Arial" w:cs="Arial"/>
        </w:rPr>
        <w:t xml:space="preserve"> de billets choisis pour une seule session, p</w:t>
      </w:r>
      <w:r w:rsidR="00C67B62" w:rsidRPr="00C67B62">
        <w:rPr>
          <w:rFonts w:ascii="Arial" w:hAnsi="Arial" w:cs="Arial"/>
          <w:vertAlign w:val="subscript"/>
        </w:rPr>
        <w:t>1</w:t>
      </w:r>
      <w:r w:rsidR="00C67B62">
        <w:rPr>
          <w:rFonts w:ascii="Arial" w:hAnsi="Arial" w:cs="Arial"/>
        </w:rPr>
        <w:t xml:space="preserve"> le prix</w:t>
      </w:r>
      <w:r w:rsidR="00716812">
        <w:rPr>
          <w:rFonts w:ascii="Arial" w:hAnsi="Arial" w:cs="Arial"/>
        </w:rPr>
        <w:t xml:space="preserve"> en euros</w:t>
      </w:r>
      <w:r w:rsidR="00C67B62">
        <w:rPr>
          <w:rFonts w:ascii="Arial" w:hAnsi="Arial" w:cs="Arial"/>
        </w:rPr>
        <w:t xml:space="preserve"> d’un billet pour la première session choisie, </w:t>
      </w:r>
      <w:r w:rsidR="00C67B62">
        <w:rPr>
          <w:rFonts w:ascii="Arial" w:hAnsi="Arial" w:cs="Arial"/>
        </w:rPr>
        <w:t>p</w:t>
      </w:r>
      <w:r w:rsidR="00C67B62">
        <w:rPr>
          <w:rFonts w:ascii="Arial" w:hAnsi="Arial" w:cs="Arial"/>
          <w:vertAlign w:val="subscript"/>
        </w:rPr>
        <w:t>2</w:t>
      </w:r>
      <w:r w:rsidR="00C67B62">
        <w:rPr>
          <w:rFonts w:ascii="Arial" w:hAnsi="Arial" w:cs="Arial"/>
        </w:rPr>
        <w:t xml:space="preserve"> le prix </w:t>
      </w:r>
      <w:r w:rsidR="00716812">
        <w:rPr>
          <w:rFonts w:ascii="Arial" w:hAnsi="Arial" w:cs="Arial"/>
        </w:rPr>
        <w:t xml:space="preserve">en euros </w:t>
      </w:r>
      <w:r w:rsidR="00C67B62">
        <w:rPr>
          <w:rFonts w:ascii="Arial" w:hAnsi="Arial" w:cs="Arial"/>
        </w:rPr>
        <w:t>d’un billet pour la seconde session et p</w:t>
      </w:r>
      <w:r w:rsidR="00C67B62">
        <w:rPr>
          <w:rFonts w:ascii="Arial" w:hAnsi="Arial" w:cs="Arial"/>
          <w:vertAlign w:val="subscript"/>
        </w:rPr>
        <w:t>3</w:t>
      </w:r>
      <w:r w:rsidR="00C67B62">
        <w:rPr>
          <w:rFonts w:ascii="Arial" w:hAnsi="Arial" w:cs="Arial"/>
        </w:rPr>
        <w:t xml:space="preserve"> le prix</w:t>
      </w:r>
      <w:r w:rsidR="00716812">
        <w:rPr>
          <w:rFonts w:ascii="Arial" w:hAnsi="Arial" w:cs="Arial"/>
        </w:rPr>
        <w:t xml:space="preserve"> en euros</w:t>
      </w:r>
      <w:r w:rsidR="00C67B62">
        <w:rPr>
          <w:rFonts w:ascii="Arial" w:hAnsi="Arial" w:cs="Arial"/>
        </w:rPr>
        <w:t xml:space="preserve"> d’un billet pour la troisième</w:t>
      </w:r>
      <w:r w:rsidR="007400C3">
        <w:rPr>
          <w:rFonts w:ascii="Arial" w:hAnsi="Arial" w:cs="Arial"/>
        </w:rPr>
        <w:t xml:space="preserve"> session.</w:t>
      </w:r>
    </w:p>
    <w:p w:rsidR="00C67B62" w:rsidRDefault="00C67B62" w:rsidP="00C67B62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C67B62" w:rsidRDefault="00C67B62" w:rsidP="00C67B62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la somme des prix de tous les billets, il faut ajouter 1,5% </w:t>
      </w:r>
      <w:r w:rsidR="005E46F0">
        <w:rPr>
          <w:rFonts w:ascii="Arial" w:hAnsi="Arial" w:cs="Arial"/>
        </w:rPr>
        <w:t>de cette somme</w:t>
      </w:r>
      <w:r>
        <w:rPr>
          <w:rFonts w:ascii="Arial" w:hAnsi="Arial" w:cs="Arial"/>
        </w:rPr>
        <w:t xml:space="preserve"> pour les frais de traitement</w:t>
      </w:r>
      <w:r w:rsidR="005E46F0">
        <w:rPr>
          <w:rFonts w:ascii="Arial" w:hAnsi="Arial" w:cs="Arial"/>
        </w:rPr>
        <w:t xml:space="preserve"> afin d’obtenir le prix total du pack.</w:t>
      </w:r>
    </w:p>
    <w:p w:rsidR="00C67B62" w:rsidRDefault="00C67B62" w:rsidP="00C67B62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C67B62" w:rsidRPr="00C67B62" w:rsidRDefault="00C67B62" w:rsidP="00C67B62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Exprimer en fonction de </w:t>
      </w:r>
      <m:oMath>
        <m:r>
          <w:rPr>
            <w:rFonts w:ascii="Cambria Math" w:hAnsi="Cambria Math" w:cs="Arial"/>
          </w:rPr>
          <m:t>n</m:t>
        </m:r>
      </m:oMath>
      <w:r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</w:t>
      </w:r>
      <w:r w:rsidRPr="00C67B62">
        <w:rPr>
          <w:rFonts w:ascii="Arial" w:hAnsi="Arial" w:cs="Arial"/>
          <w:vertAlign w:val="subscript"/>
        </w:rPr>
        <w:t>1</w:t>
      </w:r>
      <w:r>
        <w:rPr>
          <w:rFonts w:ascii="Arial" w:hAnsi="Arial" w:cs="Arial"/>
          <w:vertAlign w:val="subscript"/>
        </w:rPr>
        <w:t xml:space="preserve">, </w:t>
      </w:r>
      <w:r>
        <w:rPr>
          <w:rFonts w:ascii="Arial" w:hAnsi="Arial" w:cs="Arial"/>
        </w:rPr>
        <w:t>p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  <w:vertAlign w:val="subscript"/>
        </w:rPr>
        <w:t xml:space="preserve"> </w:t>
      </w:r>
      <w:r>
        <w:rPr>
          <w:rFonts w:ascii="Arial" w:hAnsi="Arial" w:cs="Arial"/>
        </w:rPr>
        <w:t xml:space="preserve">et </w:t>
      </w:r>
      <w:r>
        <w:rPr>
          <w:rFonts w:ascii="Arial" w:hAnsi="Arial" w:cs="Arial"/>
        </w:rPr>
        <w:t>p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  <w:vertAlign w:val="subscript"/>
        </w:rPr>
        <w:t xml:space="preserve"> </w:t>
      </w:r>
      <w:r>
        <w:rPr>
          <w:rFonts w:ascii="Arial" w:hAnsi="Arial" w:cs="Arial"/>
        </w:rPr>
        <w:t>le prix total d’un pack</w:t>
      </w:r>
      <w:r w:rsidR="005E46F0">
        <w:rPr>
          <w:rFonts w:ascii="Arial" w:hAnsi="Arial" w:cs="Arial"/>
        </w:rPr>
        <w:t>.</w:t>
      </w:r>
    </w:p>
    <w:p w:rsidR="00C67B62" w:rsidRDefault="00C67B62" w:rsidP="00C67B62">
      <w:pPr>
        <w:widowControl w:val="0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b) Factoriser au maximum l’expression obtenue.</w:t>
      </w:r>
    </w:p>
    <w:p w:rsidR="005E46F0" w:rsidRDefault="005E46F0" w:rsidP="00D179A8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D179A8" w:rsidRDefault="005E46F0" w:rsidP="00D179A8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D179A8">
        <w:rPr>
          <w:rFonts w:ascii="Arial" w:hAnsi="Arial" w:cs="Arial"/>
        </w:rPr>
        <w:t xml:space="preserve">Martin a </w:t>
      </w:r>
      <w:r w:rsidR="008874F1">
        <w:rPr>
          <w:rFonts w:ascii="Arial" w:hAnsi="Arial" w:cs="Arial"/>
        </w:rPr>
        <w:t>construit</w:t>
      </w:r>
      <w:r w:rsidR="00D179A8">
        <w:rPr>
          <w:rFonts w:ascii="Arial" w:hAnsi="Arial" w:cs="Arial"/>
        </w:rPr>
        <w:t xml:space="preserve"> le pack </w:t>
      </w:r>
      <w:r w:rsidR="005709D2">
        <w:rPr>
          <w:rFonts w:ascii="Arial" w:hAnsi="Arial" w:cs="Arial"/>
        </w:rPr>
        <w:t xml:space="preserve">visible sur </w:t>
      </w:r>
      <w:r w:rsidR="005B37AB">
        <w:rPr>
          <w:rFonts w:ascii="Arial" w:hAnsi="Arial" w:cs="Arial"/>
        </w:rPr>
        <w:t>la</w:t>
      </w:r>
      <w:r w:rsidR="005B37AB" w:rsidRPr="005B37AB">
        <w:rPr>
          <w:rFonts w:ascii="Arial" w:hAnsi="Arial" w:cs="Arial"/>
          <w:b/>
          <w:bCs/>
        </w:rPr>
        <w:t xml:space="preserve"> Figure</w:t>
      </w:r>
      <w:r w:rsidR="005709D2" w:rsidRPr="00D10127">
        <w:rPr>
          <w:rFonts w:ascii="Arial" w:hAnsi="Arial" w:cs="Arial"/>
          <w:b/>
          <w:bCs/>
        </w:rPr>
        <w:t xml:space="preserve"> 1 </w:t>
      </w:r>
      <w:r w:rsidR="005709D2">
        <w:rPr>
          <w:rFonts w:ascii="Arial" w:hAnsi="Arial" w:cs="Arial"/>
        </w:rPr>
        <w:t>ci-dessous.</w:t>
      </w:r>
    </w:p>
    <w:p w:rsidR="005709D2" w:rsidRDefault="005709D2" w:rsidP="00D179A8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5709D2" w:rsidRDefault="00271DEB" w:rsidP="001D0EFF">
      <w:pPr>
        <w:widowControl w:val="0"/>
        <w:spacing w:line="280" w:lineRule="atLeast"/>
        <w:jc w:val="center"/>
        <w:rPr>
          <w:rFonts w:ascii="Arial" w:hAnsi="Arial" w:cs="Arial"/>
        </w:rPr>
      </w:pPr>
      <w:r w:rsidRPr="00271DEB">
        <w:rPr>
          <w:rFonts w:ascii="Arial" w:hAnsi="Arial" w:cs="Arial"/>
        </w:rPr>
        <w:drawing>
          <wp:inline distT="0" distB="0" distL="0" distR="0" wp14:anchorId="715D36B2" wp14:editId="06878B05">
            <wp:extent cx="6659880" cy="2547620"/>
            <wp:effectExtent l="0" t="0" r="0" b="508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59880" cy="254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09D2" w:rsidRPr="00D10127" w:rsidRDefault="005B37AB" w:rsidP="00D10127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Figure</w:t>
      </w:r>
      <w:r w:rsidR="00D10127" w:rsidRPr="00D10127">
        <w:rPr>
          <w:rFonts w:ascii="Arial" w:hAnsi="Arial" w:cs="Arial"/>
          <w:b/>
          <w:bCs/>
        </w:rPr>
        <w:t xml:space="preserve"> 1</w:t>
      </w:r>
    </w:p>
    <w:p w:rsidR="00D10127" w:rsidRDefault="00D10127" w:rsidP="00D10127">
      <w:pPr>
        <w:widowControl w:val="0"/>
        <w:spacing w:line="280" w:lineRule="atLeast"/>
        <w:jc w:val="center"/>
        <w:rPr>
          <w:rFonts w:ascii="Arial" w:hAnsi="Arial" w:cs="Arial"/>
        </w:rPr>
      </w:pPr>
    </w:p>
    <w:p w:rsidR="00D179A8" w:rsidRPr="00C67B62" w:rsidRDefault="00C67B62" w:rsidP="00D179A8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Identifier dans le pack </w:t>
      </w:r>
      <w:r w:rsidR="008874F1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 xml:space="preserve">Martin les valeurs de </w:t>
      </w:r>
      <m:oMath>
        <m:r>
          <w:rPr>
            <w:rFonts w:ascii="Cambria Math" w:hAnsi="Cambria Math" w:cs="Arial"/>
          </w:rPr>
          <m:t>n</m:t>
        </m:r>
      </m:oMath>
      <w:r>
        <w:rPr>
          <w:rFonts w:ascii="Arial" w:hAnsi="Arial" w:cs="Arial"/>
        </w:rPr>
        <w:t>, p</w:t>
      </w:r>
      <w:r w:rsidRPr="00C67B62">
        <w:rPr>
          <w:rFonts w:ascii="Arial" w:hAnsi="Arial" w:cs="Arial"/>
          <w:vertAlign w:val="subscript"/>
        </w:rPr>
        <w:t>1</w:t>
      </w:r>
      <w:r>
        <w:rPr>
          <w:rFonts w:ascii="Arial" w:hAnsi="Arial" w:cs="Arial"/>
          <w:vertAlign w:val="subscript"/>
        </w:rPr>
        <w:t xml:space="preserve">, </w:t>
      </w:r>
      <w:r>
        <w:rPr>
          <w:rFonts w:ascii="Arial" w:hAnsi="Arial" w:cs="Arial"/>
        </w:rPr>
        <w:t>p</w:t>
      </w:r>
      <w:r>
        <w:rPr>
          <w:rFonts w:ascii="Arial" w:hAnsi="Arial" w:cs="Arial"/>
          <w:vertAlign w:val="subscript"/>
        </w:rPr>
        <w:t xml:space="preserve">2 </w:t>
      </w:r>
      <w:r>
        <w:rPr>
          <w:rFonts w:ascii="Arial" w:hAnsi="Arial" w:cs="Arial"/>
        </w:rPr>
        <w:t>et p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  <w:vertAlign w:val="subscript"/>
        </w:rPr>
        <w:t xml:space="preserve"> </w:t>
      </w:r>
      <w:r>
        <w:rPr>
          <w:rFonts w:ascii="Arial" w:hAnsi="Arial" w:cs="Arial"/>
        </w:rPr>
        <w:t xml:space="preserve">et </w:t>
      </w:r>
      <w:r w:rsidR="008874F1">
        <w:rPr>
          <w:rFonts w:ascii="Arial" w:hAnsi="Arial" w:cs="Arial"/>
        </w:rPr>
        <w:t>en déduire</w:t>
      </w:r>
      <w:r>
        <w:rPr>
          <w:rFonts w:ascii="Arial" w:hAnsi="Arial" w:cs="Arial"/>
        </w:rPr>
        <w:t xml:space="preserve"> le </w:t>
      </w:r>
      <w:r w:rsidR="006772C0">
        <w:rPr>
          <w:rFonts w:ascii="Arial" w:hAnsi="Arial" w:cs="Arial"/>
        </w:rPr>
        <w:t>prix</w:t>
      </w:r>
      <w:r>
        <w:rPr>
          <w:rFonts w:ascii="Arial" w:hAnsi="Arial" w:cs="Arial"/>
        </w:rPr>
        <w:t xml:space="preserve"> total </w:t>
      </w:r>
      <w:r w:rsidR="00774140">
        <w:rPr>
          <w:rFonts w:ascii="Arial" w:hAnsi="Arial" w:cs="Arial"/>
        </w:rPr>
        <w:t>de</w:t>
      </w:r>
      <w:r>
        <w:rPr>
          <w:rFonts w:ascii="Arial" w:hAnsi="Arial" w:cs="Arial"/>
        </w:rPr>
        <w:t xml:space="preserve"> son pack.</w:t>
      </w:r>
    </w:p>
    <w:p w:rsidR="005709D2" w:rsidRDefault="005709D2" w:rsidP="00D179A8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C67B62" w:rsidRDefault="005E46F0" w:rsidP="006772C0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D179A8">
        <w:rPr>
          <w:rFonts w:ascii="Arial" w:hAnsi="Arial" w:cs="Arial"/>
        </w:rPr>
        <w:t xml:space="preserve">) </w:t>
      </w:r>
      <w:r w:rsidR="006772C0">
        <w:rPr>
          <w:rFonts w:ascii="Arial" w:hAnsi="Arial" w:cs="Arial"/>
        </w:rPr>
        <w:t>Jeanine a acheté</w:t>
      </w:r>
      <w:r w:rsidR="005709D2">
        <w:rPr>
          <w:rFonts w:ascii="Arial" w:hAnsi="Arial" w:cs="Arial"/>
        </w:rPr>
        <w:t xml:space="preserve"> </w:t>
      </w:r>
      <w:r w:rsidR="00D179A8">
        <w:rPr>
          <w:rFonts w:ascii="Arial" w:hAnsi="Arial" w:cs="Arial"/>
        </w:rPr>
        <w:t>un pack</w:t>
      </w:r>
      <w:r w:rsidR="00541AE9">
        <w:rPr>
          <w:rFonts w:ascii="Arial" w:hAnsi="Arial" w:cs="Arial"/>
        </w:rPr>
        <w:t xml:space="preserve"> </w:t>
      </w:r>
      <w:r w:rsidR="00D179A8">
        <w:rPr>
          <w:rFonts w:ascii="Arial" w:hAnsi="Arial" w:cs="Arial"/>
        </w:rPr>
        <w:t xml:space="preserve">contenant </w:t>
      </w:r>
      <w:r w:rsidR="00C67B62">
        <w:rPr>
          <w:rFonts w:ascii="Arial" w:hAnsi="Arial" w:cs="Arial"/>
        </w:rPr>
        <w:t xml:space="preserve">des </w:t>
      </w:r>
      <w:r w:rsidR="005709D2">
        <w:rPr>
          <w:rFonts w:ascii="Arial" w:hAnsi="Arial" w:cs="Arial"/>
        </w:rPr>
        <w:t>billet</w:t>
      </w:r>
      <w:r w:rsidR="00C67B62">
        <w:rPr>
          <w:rFonts w:ascii="Arial" w:hAnsi="Arial" w:cs="Arial"/>
        </w:rPr>
        <w:t>s</w:t>
      </w:r>
      <w:r w:rsidR="005709D2">
        <w:rPr>
          <w:rFonts w:ascii="Arial" w:hAnsi="Arial" w:cs="Arial"/>
        </w:rPr>
        <w:t xml:space="preserve"> pour</w:t>
      </w:r>
      <w:r w:rsidR="009623B6">
        <w:rPr>
          <w:rFonts w:ascii="Arial" w:hAnsi="Arial" w:cs="Arial"/>
        </w:rPr>
        <w:t xml:space="preserve"> l</w:t>
      </w:r>
      <w:r w:rsidR="00916281">
        <w:rPr>
          <w:rFonts w:ascii="Arial" w:hAnsi="Arial" w:cs="Arial"/>
        </w:rPr>
        <w:t>e golf</w:t>
      </w:r>
      <w:r w:rsidR="00B3373B">
        <w:rPr>
          <w:rFonts w:ascii="Arial" w:hAnsi="Arial" w:cs="Arial"/>
        </w:rPr>
        <w:t xml:space="preserve"> (150</w:t>
      </w:r>
      <w:r w:rsidR="00D310FA">
        <w:rPr>
          <w:rFonts w:ascii="Arial" w:hAnsi="Arial" w:cs="Arial"/>
        </w:rPr>
        <w:t xml:space="preserve"> </w:t>
      </w:r>
      <w:r w:rsidR="00B3373B">
        <w:rPr>
          <w:rFonts w:ascii="Arial" w:hAnsi="Arial" w:cs="Arial"/>
        </w:rPr>
        <w:t>€ par billet)</w:t>
      </w:r>
      <w:r w:rsidR="00916281">
        <w:rPr>
          <w:rFonts w:ascii="Arial" w:hAnsi="Arial" w:cs="Arial"/>
        </w:rPr>
        <w:t xml:space="preserve">, le </w:t>
      </w:r>
      <w:r w:rsidR="00B3373B">
        <w:rPr>
          <w:rFonts w:ascii="Arial" w:hAnsi="Arial" w:cs="Arial"/>
        </w:rPr>
        <w:t>triathlon (40</w:t>
      </w:r>
      <w:r w:rsidR="00D310FA">
        <w:rPr>
          <w:rFonts w:ascii="Arial" w:hAnsi="Arial" w:cs="Arial"/>
        </w:rPr>
        <w:t xml:space="preserve"> </w:t>
      </w:r>
      <w:r w:rsidR="00B3373B">
        <w:rPr>
          <w:rFonts w:ascii="Arial" w:hAnsi="Arial" w:cs="Arial"/>
        </w:rPr>
        <w:t>€ par billet)</w:t>
      </w:r>
      <w:r w:rsidR="00916281">
        <w:rPr>
          <w:rFonts w:ascii="Arial" w:hAnsi="Arial" w:cs="Arial"/>
        </w:rPr>
        <w:t xml:space="preserve"> et la natation</w:t>
      </w:r>
      <w:r w:rsidR="00B3373B">
        <w:rPr>
          <w:rFonts w:ascii="Arial" w:hAnsi="Arial" w:cs="Arial"/>
        </w:rPr>
        <w:t xml:space="preserve"> (155 € par billet)</w:t>
      </w:r>
      <w:r w:rsidR="00916281">
        <w:rPr>
          <w:rFonts w:ascii="Arial" w:hAnsi="Arial" w:cs="Arial"/>
        </w:rPr>
        <w:t>.</w:t>
      </w:r>
      <w:r w:rsidR="006772C0">
        <w:rPr>
          <w:rFonts w:ascii="Arial" w:hAnsi="Arial" w:cs="Arial"/>
        </w:rPr>
        <w:t xml:space="preserve"> Elle a payé</w:t>
      </w:r>
      <w:r w:rsidR="005709D2">
        <w:rPr>
          <w:rFonts w:ascii="Arial" w:hAnsi="Arial" w:cs="Arial"/>
        </w:rPr>
        <w:t xml:space="preserve"> </w:t>
      </w:r>
      <w:r w:rsidR="006772C0">
        <w:rPr>
          <w:rFonts w:ascii="Arial" w:hAnsi="Arial" w:cs="Arial"/>
        </w:rPr>
        <w:t>en tout</w:t>
      </w:r>
      <w:r w:rsidR="00B3373B">
        <w:rPr>
          <w:rFonts w:ascii="Arial" w:hAnsi="Arial" w:cs="Arial"/>
        </w:rPr>
        <w:t xml:space="preserve"> 1 40</w:t>
      </w:r>
      <w:r w:rsidR="00906830">
        <w:rPr>
          <w:rFonts w:ascii="Arial" w:hAnsi="Arial" w:cs="Arial"/>
        </w:rPr>
        <w:t>0</w:t>
      </w:r>
      <w:r w:rsidR="00B3373B">
        <w:rPr>
          <w:rFonts w:ascii="Arial" w:hAnsi="Arial" w:cs="Arial"/>
        </w:rPr>
        <w:t>,70 €</w:t>
      </w:r>
      <w:r w:rsidR="005709D2">
        <w:rPr>
          <w:rFonts w:ascii="Arial" w:hAnsi="Arial" w:cs="Arial"/>
        </w:rPr>
        <w:t xml:space="preserve">. </w:t>
      </w:r>
    </w:p>
    <w:p w:rsidR="00C67B62" w:rsidRDefault="00C67B62" w:rsidP="007A07BC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5709D2" w:rsidRDefault="00C67B62" w:rsidP="007A07BC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a) Écrire l’équation, correspondant à cette situation, qui permet de déterminer le nombre de billets par session dans le pack acheté par Jeanine.</w:t>
      </w:r>
    </w:p>
    <w:p w:rsidR="00C67B62" w:rsidRDefault="00C67B62" w:rsidP="007A07BC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b) Résoudre cette équation.</w:t>
      </w:r>
    </w:p>
    <w:p w:rsidR="007A07BC" w:rsidRDefault="007A07BC" w:rsidP="00D179A8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D179A8" w:rsidRDefault="0089725E" w:rsidP="00541AE9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541AE9">
        <w:rPr>
          <w:rFonts w:ascii="Arial" w:hAnsi="Arial" w:cs="Arial"/>
        </w:rPr>
        <w:t xml:space="preserve">) Fan d’aviron et de </w:t>
      </w:r>
      <w:r w:rsidR="00271DEB">
        <w:rPr>
          <w:rFonts w:ascii="Arial" w:hAnsi="Arial" w:cs="Arial"/>
        </w:rPr>
        <w:t>badminton</w:t>
      </w:r>
      <w:r w:rsidR="00541AE9">
        <w:rPr>
          <w:rFonts w:ascii="Arial" w:hAnsi="Arial" w:cs="Arial"/>
        </w:rPr>
        <w:t xml:space="preserve">, </w:t>
      </w:r>
      <w:proofErr w:type="spellStart"/>
      <w:r w:rsidR="00541AE9">
        <w:rPr>
          <w:rFonts w:ascii="Arial" w:hAnsi="Arial" w:cs="Arial"/>
        </w:rPr>
        <w:t>Maëlya</w:t>
      </w:r>
      <w:proofErr w:type="spellEnd"/>
      <w:r w:rsidR="00541AE9">
        <w:rPr>
          <w:rFonts w:ascii="Arial" w:hAnsi="Arial" w:cs="Arial"/>
        </w:rPr>
        <w:t xml:space="preserve"> a formé un pack contenant ces deux sports, plus un troisième sport. </w:t>
      </w:r>
    </w:p>
    <w:p w:rsidR="00541AE9" w:rsidRDefault="00541AE9" w:rsidP="00541AE9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5B37AB" w:rsidRDefault="00541AE9" w:rsidP="005B37AB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Elle a hésité entre 2 packs </w:t>
      </w:r>
      <w:r w:rsidR="00D52DCF" w:rsidRPr="00D52DCF">
        <w:rPr>
          <w:rFonts w:ascii="Arial" w:hAnsi="Arial" w:cs="Arial"/>
          <w:b/>
          <w:bCs/>
        </w:rPr>
        <w:t>qui ont l</w:t>
      </w:r>
      <w:r w:rsidRPr="00D52DCF">
        <w:rPr>
          <w:rFonts w:ascii="Arial" w:hAnsi="Arial" w:cs="Arial"/>
          <w:b/>
          <w:bCs/>
        </w:rPr>
        <w:t>e même prix,</w:t>
      </w:r>
      <w:r>
        <w:rPr>
          <w:rFonts w:ascii="Arial" w:hAnsi="Arial" w:cs="Arial"/>
        </w:rPr>
        <w:t xml:space="preserve"> visibles dans la </w:t>
      </w:r>
      <w:r w:rsidR="00E55BD4" w:rsidRPr="007A07BC">
        <w:rPr>
          <w:rFonts w:ascii="Arial" w:hAnsi="Arial" w:cs="Arial"/>
          <w:b/>
          <w:bCs/>
        </w:rPr>
        <w:t>Fi</w:t>
      </w:r>
      <w:r w:rsidRPr="007A07BC">
        <w:rPr>
          <w:rFonts w:ascii="Arial" w:hAnsi="Arial" w:cs="Arial"/>
          <w:b/>
          <w:bCs/>
        </w:rPr>
        <w:t>gure</w:t>
      </w:r>
      <w:r w:rsidR="00E55BD4" w:rsidRPr="007A07BC">
        <w:rPr>
          <w:rFonts w:ascii="Arial" w:hAnsi="Arial" w:cs="Arial"/>
          <w:b/>
          <w:bCs/>
        </w:rPr>
        <w:t xml:space="preserve"> 2</w:t>
      </w:r>
      <w:r>
        <w:rPr>
          <w:rFonts w:ascii="Arial" w:hAnsi="Arial" w:cs="Arial"/>
        </w:rPr>
        <w:t xml:space="preserve"> ci-dessous.</w:t>
      </w:r>
    </w:p>
    <w:p w:rsidR="001D0EFF" w:rsidRDefault="001D0EFF" w:rsidP="005B37AB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1D0EFF" w:rsidRPr="001D0EFF" w:rsidRDefault="00072424" w:rsidP="001D0EFF">
      <w:pPr>
        <w:widowControl w:val="0"/>
        <w:spacing w:line="280" w:lineRule="atLeast"/>
        <w:jc w:val="center"/>
        <w:rPr>
          <w:rFonts w:ascii="Arial" w:hAnsi="Arial" w:cs="Arial"/>
        </w:rPr>
      </w:pPr>
      <w:r w:rsidRPr="00072424">
        <w:rPr>
          <w:rFonts w:ascii="Arial" w:hAnsi="Arial" w:cs="Arial"/>
        </w:rPr>
        <w:lastRenderedPageBreak/>
        <w:drawing>
          <wp:inline distT="0" distB="0" distL="0" distR="0" wp14:anchorId="23AA2AE4" wp14:editId="722AF8E2">
            <wp:extent cx="6659880" cy="2547620"/>
            <wp:effectExtent l="0" t="0" r="0" b="508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59880" cy="254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0EFF" w:rsidRPr="00962817" w:rsidRDefault="001D0EFF" w:rsidP="001D0EFF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  <w:r w:rsidRPr="00962817">
        <w:rPr>
          <w:rFonts w:ascii="Arial" w:hAnsi="Arial" w:cs="Arial"/>
          <w:b/>
          <w:bCs/>
        </w:rPr>
        <w:t>Figure 2</w:t>
      </w:r>
    </w:p>
    <w:p w:rsidR="001D0EFF" w:rsidRDefault="001D0EFF" w:rsidP="005B37AB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7A07BC" w:rsidRDefault="007A07BC" w:rsidP="00541AE9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3D539D" w:rsidRDefault="003D539D" w:rsidP="00541AE9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1D0EFF">
        <w:rPr>
          <w:rFonts w:ascii="Arial" w:hAnsi="Arial" w:cs="Arial"/>
        </w:rPr>
        <w:t>Écrire</w:t>
      </w:r>
      <w:r>
        <w:rPr>
          <w:rFonts w:ascii="Arial" w:hAnsi="Arial" w:cs="Arial"/>
        </w:rPr>
        <w:t xml:space="preserve"> l’équation en p</w:t>
      </w:r>
      <w:r w:rsidRPr="003D539D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 xml:space="preserve"> </w:t>
      </w:r>
      <w:r w:rsidR="00D310FA">
        <w:rPr>
          <w:rFonts w:ascii="Arial" w:hAnsi="Arial" w:cs="Arial"/>
        </w:rPr>
        <w:t xml:space="preserve">(pour le pack B) </w:t>
      </w:r>
      <w:r>
        <w:rPr>
          <w:rFonts w:ascii="Arial" w:hAnsi="Arial" w:cs="Arial"/>
        </w:rPr>
        <w:t>correspondant à l’égalité de prix entre ces deux packs.</w:t>
      </w:r>
    </w:p>
    <w:p w:rsidR="003D539D" w:rsidRDefault="003D539D" w:rsidP="00541AE9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541AE9" w:rsidRDefault="003D539D" w:rsidP="00541AE9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594F98">
        <w:rPr>
          <w:rFonts w:ascii="Arial" w:hAnsi="Arial" w:cs="Arial"/>
        </w:rPr>
        <w:t xml:space="preserve">La troisième session du pack B de </w:t>
      </w:r>
      <w:proofErr w:type="spellStart"/>
      <w:r w:rsidR="00594F98">
        <w:rPr>
          <w:rFonts w:ascii="Arial" w:hAnsi="Arial" w:cs="Arial"/>
        </w:rPr>
        <w:t>Maëlya</w:t>
      </w:r>
      <w:proofErr w:type="spellEnd"/>
      <w:r w:rsidR="00594F98">
        <w:rPr>
          <w:rFonts w:ascii="Arial" w:hAnsi="Arial" w:cs="Arial"/>
        </w:rPr>
        <w:t xml:space="preserve"> </w:t>
      </w:r>
      <w:r w:rsidR="005F3441">
        <w:rPr>
          <w:rFonts w:ascii="Arial" w:hAnsi="Arial" w:cs="Arial"/>
        </w:rPr>
        <w:t xml:space="preserve">se trouve </w:t>
      </w:r>
      <w:r w:rsidR="00594F98">
        <w:rPr>
          <w:rFonts w:ascii="Arial" w:hAnsi="Arial" w:cs="Arial"/>
        </w:rPr>
        <w:t xml:space="preserve">dans le </w:t>
      </w:r>
      <w:r w:rsidR="00BB0E22" w:rsidRPr="00BB0E22">
        <w:rPr>
          <w:rFonts w:ascii="Arial" w:hAnsi="Arial" w:cs="Arial"/>
          <w:b/>
          <w:bCs/>
        </w:rPr>
        <w:t>T</w:t>
      </w:r>
      <w:r w:rsidR="00594F98" w:rsidRPr="00BB0E22">
        <w:rPr>
          <w:rFonts w:ascii="Arial" w:hAnsi="Arial" w:cs="Arial"/>
          <w:b/>
          <w:bCs/>
        </w:rPr>
        <w:t>ableau</w:t>
      </w:r>
      <w:r w:rsidR="00BB0E22" w:rsidRPr="00BB0E22">
        <w:rPr>
          <w:rFonts w:ascii="Arial" w:hAnsi="Arial" w:cs="Arial"/>
          <w:b/>
          <w:bCs/>
        </w:rPr>
        <w:t xml:space="preserve"> 1</w:t>
      </w:r>
      <w:r w:rsidR="00594F98">
        <w:rPr>
          <w:rFonts w:ascii="Arial" w:hAnsi="Arial" w:cs="Arial"/>
        </w:rPr>
        <w:t xml:space="preserve"> ci-dessous. Quel était cette troisième session? </w:t>
      </w:r>
      <w:r w:rsidR="00962817">
        <w:rPr>
          <w:rFonts w:ascii="Arial" w:hAnsi="Arial" w:cs="Arial"/>
        </w:rPr>
        <w:t xml:space="preserve">Justifier </w:t>
      </w:r>
      <w:r w:rsidR="008B487F">
        <w:rPr>
          <w:rFonts w:ascii="Arial" w:hAnsi="Arial" w:cs="Arial"/>
        </w:rPr>
        <w:t>le</w:t>
      </w:r>
      <w:r w:rsidR="00962817">
        <w:rPr>
          <w:rFonts w:ascii="Arial" w:hAnsi="Arial" w:cs="Arial"/>
        </w:rPr>
        <w:t xml:space="preserve"> raisonnement.</w:t>
      </w:r>
    </w:p>
    <w:p w:rsidR="00A74098" w:rsidRDefault="00A74098" w:rsidP="00541AE9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5B37AB" w:rsidRDefault="005B37AB" w:rsidP="005B37AB">
      <w:pPr>
        <w:widowControl w:val="0"/>
        <w:spacing w:line="280" w:lineRule="atLeast"/>
        <w:jc w:val="center"/>
        <w:rPr>
          <w:rFonts w:ascii="Arial" w:hAnsi="Arial" w:cs="Arial"/>
        </w:rPr>
      </w:pPr>
    </w:p>
    <w:p w:rsidR="0089725E" w:rsidRPr="0089725E" w:rsidRDefault="00BB0E22" w:rsidP="005B37AB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Tableau 1 - </w:t>
      </w:r>
      <w:r w:rsidR="0089725E" w:rsidRPr="0089725E">
        <w:rPr>
          <w:rFonts w:ascii="Arial" w:hAnsi="Arial" w:cs="Arial"/>
          <w:b/>
          <w:bCs/>
        </w:rPr>
        <w:t>Prix de différentes sessions aux Jeux Olympiques 2024</w:t>
      </w:r>
      <w:r w:rsidR="00F6435B" w:rsidRPr="00F6435B">
        <w:rPr>
          <w:rFonts w:ascii="Arial" w:hAnsi="Arial" w:cs="Arial"/>
          <w:b/>
          <w:bCs/>
          <w:vertAlign w:val="superscript"/>
        </w:rPr>
        <w:t>(*)</w:t>
      </w:r>
    </w:p>
    <w:p w:rsidR="0089725E" w:rsidRDefault="0089725E" w:rsidP="005B37AB">
      <w:pPr>
        <w:widowControl w:val="0"/>
        <w:spacing w:line="280" w:lineRule="atLeast"/>
        <w:jc w:val="center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72"/>
        <w:gridCol w:w="3741"/>
        <w:gridCol w:w="1323"/>
        <w:gridCol w:w="2442"/>
      </w:tblGrid>
      <w:tr w:rsidR="005B37AB" w:rsidTr="0089725E">
        <w:tc>
          <w:tcPr>
            <w:tcW w:w="2972" w:type="dxa"/>
          </w:tcPr>
          <w:p w:rsidR="005B37AB" w:rsidRPr="00962817" w:rsidRDefault="005B37AB" w:rsidP="005B37AB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962817">
              <w:rPr>
                <w:rFonts w:ascii="Arial" w:hAnsi="Arial" w:cs="Arial"/>
                <w:b/>
                <w:bCs/>
              </w:rPr>
              <w:t>Sport</w:t>
            </w:r>
          </w:p>
        </w:tc>
        <w:tc>
          <w:tcPr>
            <w:tcW w:w="3741" w:type="dxa"/>
          </w:tcPr>
          <w:p w:rsidR="005B37AB" w:rsidRPr="00962817" w:rsidRDefault="005B37AB" w:rsidP="005B37AB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962817">
              <w:rPr>
                <w:rFonts w:ascii="Arial" w:hAnsi="Arial" w:cs="Arial"/>
                <w:b/>
                <w:bCs/>
              </w:rPr>
              <w:t>Session</w:t>
            </w:r>
          </w:p>
        </w:tc>
        <w:tc>
          <w:tcPr>
            <w:tcW w:w="1323" w:type="dxa"/>
          </w:tcPr>
          <w:p w:rsidR="005B37AB" w:rsidRPr="00962817" w:rsidRDefault="005B37AB" w:rsidP="005B37AB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962817">
              <w:rPr>
                <w:rFonts w:ascii="Arial" w:hAnsi="Arial" w:cs="Arial"/>
                <w:b/>
                <w:bCs/>
              </w:rPr>
              <w:t>Catégorie</w:t>
            </w:r>
          </w:p>
        </w:tc>
        <w:tc>
          <w:tcPr>
            <w:tcW w:w="2442" w:type="dxa"/>
          </w:tcPr>
          <w:p w:rsidR="005B37AB" w:rsidRPr="00962817" w:rsidRDefault="005B37AB" w:rsidP="005B37AB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962817">
              <w:rPr>
                <w:rFonts w:ascii="Arial" w:hAnsi="Arial" w:cs="Arial"/>
                <w:b/>
                <w:bCs/>
              </w:rPr>
              <w:t>Prix</w:t>
            </w:r>
            <w:r w:rsidR="005F391F">
              <w:rPr>
                <w:rFonts w:ascii="Arial" w:hAnsi="Arial" w:cs="Arial"/>
                <w:b/>
                <w:bCs/>
              </w:rPr>
              <w:t xml:space="preserve"> par billet</w:t>
            </w:r>
          </w:p>
        </w:tc>
      </w:tr>
      <w:tr w:rsidR="005B37AB" w:rsidTr="0089725E">
        <w:tc>
          <w:tcPr>
            <w:tcW w:w="2972" w:type="dxa"/>
            <w:vAlign w:val="center"/>
          </w:tcPr>
          <w:p w:rsidR="005B37AB" w:rsidRDefault="0089725E" w:rsidP="0089725E">
            <w:pPr>
              <w:widowControl w:val="0"/>
              <w:spacing w:line="28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</w:t>
            </w:r>
            <w:r w:rsidR="001D0EFF">
              <w:rPr>
                <w:rFonts w:ascii="Arial" w:hAnsi="Arial" w:cs="Arial"/>
              </w:rPr>
              <w:t>Sports Équestres</w:t>
            </w:r>
          </w:p>
          <w:p w:rsidR="0089725E" w:rsidRDefault="0089725E" w:rsidP="0089725E">
            <w:pPr>
              <w:widowControl w:val="0"/>
              <w:spacing w:line="280" w:lineRule="atLeast"/>
              <w:rPr>
                <w:rFonts w:ascii="Arial" w:hAnsi="Arial" w:cs="Arial"/>
              </w:rPr>
            </w:pPr>
          </w:p>
        </w:tc>
        <w:tc>
          <w:tcPr>
            <w:tcW w:w="3741" w:type="dxa"/>
          </w:tcPr>
          <w:p w:rsidR="005B37AB" w:rsidRDefault="001D0EFF" w:rsidP="005B37AB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31/07/2024, 10H00</w:t>
            </w:r>
          </w:p>
        </w:tc>
        <w:tc>
          <w:tcPr>
            <w:tcW w:w="1323" w:type="dxa"/>
          </w:tcPr>
          <w:p w:rsidR="005B37AB" w:rsidRDefault="001D0EFF" w:rsidP="005B37AB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2442" w:type="dxa"/>
          </w:tcPr>
          <w:p w:rsidR="005B37AB" w:rsidRDefault="001D0EFF" w:rsidP="005B37AB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100 €</w:t>
            </w:r>
          </w:p>
        </w:tc>
      </w:tr>
      <w:tr w:rsidR="001D0EFF" w:rsidTr="0089725E">
        <w:tc>
          <w:tcPr>
            <w:tcW w:w="2972" w:type="dxa"/>
            <w:vAlign w:val="center"/>
          </w:tcPr>
          <w:p w:rsidR="001D0EFF" w:rsidRDefault="0089725E" w:rsidP="0089725E">
            <w:pPr>
              <w:widowControl w:val="0"/>
              <w:spacing w:line="28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</w:t>
            </w:r>
            <w:r w:rsidR="001D0EFF">
              <w:rPr>
                <w:rFonts w:ascii="Arial" w:hAnsi="Arial" w:cs="Arial"/>
              </w:rPr>
              <w:t>Tennis</w:t>
            </w:r>
          </w:p>
          <w:p w:rsidR="0089725E" w:rsidRDefault="0089725E" w:rsidP="0089725E">
            <w:pPr>
              <w:widowControl w:val="0"/>
              <w:spacing w:line="280" w:lineRule="atLeast"/>
              <w:rPr>
                <w:rFonts w:ascii="Arial" w:hAnsi="Arial" w:cs="Arial"/>
              </w:rPr>
            </w:pPr>
          </w:p>
        </w:tc>
        <w:tc>
          <w:tcPr>
            <w:tcW w:w="3741" w:type="dxa"/>
          </w:tcPr>
          <w:p w:rsidR="001D0EFF" w:rsidRDefault="001D0EFF" w:rsidP="001D0EFF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30/07/2024, 19H00</w:t>
            </w:r>
          </w:p>
        </w:tc>
        <w:tc>
          <w:tcPr>
            <w:tcW w:w="1323" w:type="dxa"/>
          </w:tcPr>
          <w:p w:rsidR="001D0EFF" w:rsidRDefault="001D0EFF" w:rsidP="001D0EFF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2442" w:type="dxa"/>
          </w:tcPr>
          <w:p w:rsidR="001D0EFF" w:rsidRDefault="001D0EFF" w:rsidP="001D0EFF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105 €</w:t>
            </w:r>
          </w:p>
        </w:tc>
      </w:tr>
      <w:tr w:rsidR="001D0EFF" w:rsidTr="0089725E">
        <w:tc>
          <w:tcPr>
            <w:tcW w:w="2972" w:type="dxa"/>
            <w:vAlign w:val="center"/>
          </w:tcPr>
          <w:p w:rsidR="001D0EFF" w:rsidRDefault="0089725E" w:rsidP="0089725E">
            <w:pPr>
              <w:widowControl w:val="0"/>
              <w:spacing w:line="28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</w:t>
            </w:r>
            <w:r w:rsidR="001D0EFF">
              <w:rPr>
                <w:rFonts w:ascii="Arial" w:hAnsi="Arial" w:cs="Arial"/>
              </w:rPr>
              <w:t>Rugby à 7</w:t>
            </w:r>
          </w:p>
          <w:p w:rsidR="0089725E" w:rsidRDefault="0089725E" w:rsidP="0089725E">
            <w:pPr>
              <w:widowControl w:val="0"/>
              <w:spacing w:line="280" w:lineRule="atLeast"/>
              <w:rPr>
                <w:rFonts w:ascii="Arial" w:hAnsi="Arial" w:cs="Arial"/>
              </w:rPr>
            </w:pPr>
          </w:p>
        </w:tc>
        <w:tc>
          <w:tcPr>
            <w:tcW w:w="3741" w:type="dxa"/>
          </w:tcPr>
          <w:p w:rsidR="001D0EFF" w:rsidRDefault="001D0EFF" w:rsidP="001D0EFF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30/07/2024, 14H30</w:t>
            </w:r>
          </w:p>
        </w:tc>
        <w:tc>
          <w:tcPr>
            <w:tcW w:w="1323" w:type="dxa"/>
          </w:tcPr>
          <w:p w:rsidR="001D0EFF" w:rsidRDefault="001D0EFF" w:rsidP="001D0EFF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2442" w:type="dxa"/>
          </w:tcPr>
          <w:p w:rsidR="001D0EFF" w:rsidRDefault="001D0EFF" w:rsidP="001D0EFF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115 €</w:t>
            </w:r>
          </w:p>
        </w:tc>
      </w:tr>
      <w:tr w:rsidR="001D0EFF" w:rsidTr="0089725E">
        <w:tc>
          <w:tcPr>
            <w:tcW w:w="2972" w:type="dxa"/>
            <w:vAlign w:val="center"/>
          </w:tcPr>
          <w:p w:rsidR="0089725E" w:rsidRDefault="0089725E" w:rsidP="0089725E">
            <w:pPr>
              <w:widowControl w:val="0"/>
              <w:spacing w:line="28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</w:t>
            </w:r>
            <w:r w:rsidR="001D0EFF">
              <w:rPr>
                <w:rFonts w:ascii="Arial" w:hAnsi="Arial" w:cs="Arial"/>
              </w:rPr>
              <w:t>Skateboard</w:t>
            </w:r>
          </w:p>
          <w:p w:rsidR="001D0EFF" w:rsidRDefault="001D0EFF" w:rsidP="0089725E">
            <w:pPr>
              <w:widowControl w:val="0"/>
              <w:spacing w:line="28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741" w:type="dxa"/>
          </w:tcPr>
          <w:p w:rsidR="001D0EFF" w:rsidRDefault="001D0EFF" w:rsidP="001D0EFF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28/07/2024, 12H</w:t>
            </w:r>
            <w:r>
              <w:rPr>
                <w:rFonts w:ascii="Arial" w:hAnsi="Arial" w:cs="Arial"/>
              </w:rPr>
              <w:t>00</w:t>
            </w:r>
          </w:p>
        </w:tc>
        <w:tc>
          <w:tcPr>
            <w:tcW w:w="1323" w:type="dxa"/>
          </w:tcPr>
          <w:p w:rsidR="001D0EFF" w:rsidRDefault="001D0EFF" w:rsidP="001D0EFF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2442" w:type="dxa"/>
          </w:tcPr>
          <w:p w:rsidR="001D0EFF" w:rsidRDefault="001D0EFF" w:rsidP="001D0EFF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120 €</w:t>
            </w:r>
          </w:p>
        </w:tc>
      </w:tr>
      <w:tr w:rsidR="001D0EFF" w:rsidTr="0089725E">
        <w:tc>
          <w:tcPr>
            <w:tcW w:w="2972" w:type="dxa"/>
            <w:vAlign w:val="center"/>
          </w:tcPr>
          <w:p w:rsidR="001D0EFF" w:rsidRDefault="0089725E" w:rsidP="0089725E">
            <w:pPr>
              <w:widowControl w:val="0"/>
              <w:spacing w:line="28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</w:t>
            </w:r>
            <w:r w:rsidR="001D0EFF">
              <w:rPr>
                <w:rFonts w:ascii="Arial" w:hAnsi="Arial" w:cs="Arial"/>
              </w:rPr>
              <w:t>Taekwondo</w:t>
            </w:r>
          </w:p>
          <w:p w:rsidR="0089725E" w:rsidRDefault="0089725E" w:rsidP="0089725E">
            <w:pPr>
              <w:widowControl w:val="0"/>
              <w:spacing w:line="280" w:lineRule="atLeast"/>
              <w:rPr>
                <w:rFonts w:ascii="Arial" w:hAnsi="Arial" w:cs="Arial"/>
              </w:rPr>
            </w:pPr>
          </w:p>
        </w:tc>
        <w:tc>
          <w:tcPr>
            <w:tcW w:w="3741" w:type="dxa"/>
          </w:tcPr>
          <w:p w:rsidR="001D0EFF" w:rsidRDefault="001D0EFF" w:rsidP="001D0EFF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10/08/2024, 14H30</w:t>
            </w:r>
          </w:p>
        </w:tc>
        <w:tc>
          <w:tcPr>
            <w:tcW w:w="1323" w:type="dxa"/>
          </w:tcPr>
          <w:p w:rsidR="001D0EFF" w:rsidRDefault="001D0EFF" w:rsidP="001D0EFF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2442" w:type="dxa"/>
          </w:tcPr>
          <w:p w:rsidR="001D0EFF" w:rsidRDefault="001D0EFF" w:rsidP="001D0EFF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130 €</w:t>
            </w:r>
          </w:p>
        </w:tc>
      </w:tr>
      <w:tr w:rsidR="001D0EFF" w:rsidTr="0089725E">
        <w:tc>
          <w:tcPr>
            <w:tcW w:w="2972" w:type="dxa"/>
            <w:vAlign w:val="center"/>
          </w:tcPr>
          <w:p w:rsidR="001D0EFF" w:rsidRDefault="0089725E" w:rsidP="0089725E">
            <w:pPr>
              <w:widowControl w:val="0"/>
              <w:spacing w:line="28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</w:t>
            </w:r>
            <w:r w:rsidR="001D0EFF">
              <w:rPr>
                <w:rFonts w:ascii="Arial" w:hAnsi="Arial" w:cs="Arial"/>
              </w:rPr>
              <w:t>Water-Polo</w:t>
            </w:r>
          </w:p>
          <w:p w:rsidR="0089725E" w:rsidRDefault="0089725E" w:rsidP="0089725E">
            <w:pPr>
              <w:widowControl w:val="0"/>
              <w:spacing w:line="280" w:lineRule="atLeast"/>
              <w:rPr>
                <w:rFonts w:ascii="Arial" w:hAnsi="Arial" w:cs="Arial"/>
              </w:rPr>
            </w:pPr>
          </w:p>
        </w:tc>
        <w:tc>
          <w:tcPr>
            <w:tcW w:w="3741" w:type="dxa"/>
          </w:tcPr>
          <w:p w:rsidR="001D0EFF" w:rsidRDefault="001D0EFF" w:rsidP="001D0EFF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09/08/2024, 13H00</w:t>
            </w:r>
          </w:p>
        </w:tc>
        <w:tc>
          <w:tcPr>
            <w:tcW w:w="1323" w:type="dxa"/>
          </w:tcPr>
          <w:p w:rsidR="001D0EFF" w:rsidRDefault="001D0EFF" w:rsidP="001D0EFF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First</w:t>
            </w:r>
          </w:p>
        </w:tc>
        <w:tc>
          <w:tcPr>
            <w:tcW w:w="2442" w:type="dxa"/>
          </w:tcPr>
          <w:p w:rsidR="001D0EFF" w:rsidRDefault="001D0EFF" w:rsidP="001D0EFF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150 €</w:t>
            </w:r>
          </w:p>
        </w:tc>
      </w:tr>
      <w:tr w:rsidR="001D0EFF" w:rsidTr="0089725E">
        <w:tc>
          <w:tcPr>
            <w:tcW w:w="2972" w:type="dxa"/>
            <w:vAlign w:val="center"/>
          </w:tcPr>
          <w:p w:rsidR="001D0EFF" w:rsidRDefault="00906830" w:rsidP="0089725E">
            <w:pPr>
              <w:widowControl w:val="0"/>
              <w:spacing w:line="280" w:lineRule="atLeast"/>
              <w:rPr>
                <w:rFonts w:ascii="Arial" w:hAnsi="Arial" w:cs="Arial"/>
              </w:rPr>
            </w:pPr>
            <w:r w:rsidRPr="0089725E">
              <w:rPr>
                <w:rFonts w:ascii="Arial" w:hAnsi="Arial" w:cs="Arial"/>
              </w:rPr>
              <w:drawing>
                <wp:anchor distT="0" distB="0" distL="114300" distR="114300" simplePos="0" relativeHeight="251659264" behindDoc="0" locked="0" layoutInCell="1" allowOverlap="1" wp14:anchorId="4A592971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78105</wp:posOffset>
                  </wp:positionV>
                  <wp:extent cx="215900" cy="215900"/>
                  <wp:effectExtent l="0" t="0" r="0" b="0"/>
                  <wp:wrapNone/>
                  <wp:docPr id="11" name="Image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9725E">
              <w:rPr>
                <w:rFonts w:ascii="Arial" w:hAnsi="Arial" w:cs="Arial"/>
              </w:rPr>
              <w:drawing>
                <wp:anchor distT="0" distB="0" distL="114300" distR="114300" simplePos="0" relativeHeight="251664384" behindDoc="0" locked="0" layoutInCell="1" allowOverlap="1" wp14:anchorId="52A8902D">
                  <wp:simplePos x="0" y="0"/>
                  <wp:positionH relativeFrom="column">
                    <wp:posOffset>57785</wp:posOffset>
                  </wp:positionH>
                  <wp:positionV relativeFrom="paragraph">
                    <wp:posOffset>-292735</wp:posOffset>
                  </wp:positionV>
                  <wp:extent cx="215900" cy="215900"/>
                  <wp:effectExtent l="0" t="0" r="0" b="0"/>
                  <wp:wrapNone/>
                  <wp:docPr id="10" name="Imag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9725E">
              <w:rPr>
                <w:rFonts w:ascii="Arial" w:hAnsi="Arial" w:cs="Arial"/>
              </w:rPr>
              <w:drawing>
                <wp:anchor distT="0" distB="0" distL="114300" distR="114300" simplePos="0" relativeHeight="251663360" behindDoc="0" locked="0" layoutInCell="1" allowOverlap="1" wp14:anchorId="3F1BFA01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-655955</wp:posOffset>
                  </wp:positionV>
                  <wp:extent cx="215900" cy="215900"/>
                  <wp:effectExtent l="0" t="0" r="0" b="0"/>
                  <wp:wrapNone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9725E">
              <w:rPr>
                <w:rFonts w:ascii="Arial" w:hAnsi="Arial" w:cs="Arial"/>
              </w:rPr>
              <w:drawing>
                <wp:anchor distT="0" distB="0" distL="114300" distR="114300" simplePos="0" relativeHeight="251662336" behindDoc="0" locked="0" layoutInCell="1" allowOverlap="1" wp14:anchorId="17F6AD4F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-1018540</wp:posOffset>
                  </wp:positionV>
                  <wp:extent cx="215900" cy="215900"/>
                  <wp:effectExtent l="0" t="0" r="0" b="0"/>
                  <wp:wrapNone/>
                  <wp:docPr id="6" name="Imag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9725E">
              <w:rPr>
                <w:rFonts w:ascii="Arial" w:hAnsi="Arial" w:cs="Arial"/>
              </w:rPr>
              <w:drawing>
                <wp:anchor distT="0" distB="0" distL="114300" distR="114300" simplePos="0" relativeHeight="251660288" behindDoc="0" locked="0" layoutInCell="1" allowOverlap="1" wp14:anchorId="0F03C0CF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-1385570</wp:posOffset>
                  </wp:positionV>
                  <wp:extent cx="215900" cy="215900"/>
                  <wp:effectExtent l="0" t="0" r="0" b="0"/>
                  <wp:wrapNone/>
                  <wp:docPr id="5" name="Imag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9725E">
              <w:rPr>
                <w:rFonts w:ascii="Arial" w:hAnsi="Arial" w:cs="Arial"/>
              </w:rPr>
              <w:drawing>
                <wp:anchor distT="0" distB="0" distL="114300" distR="114300" simplePos="0" relativeHeight="251661312" behindDoc="0" locked="0" layoutInCell="1" allowOverlap="1" wp14:anchorId="06623E3A">
                  <wp:simplePos x="0" y="0"/>
                  <wp:positionH relativeFrom="column">
                    <wp:posOffset>57785</wp:posOffset>
                  </wp:positionH>
                  <wp:positionV relativeFrom="paragraph">
                    <wp:posOffset>-1753235</wp:posOffset>
                  </wp:positionV>
                  <wp:extent cx="215900" cy="215900"/>
                  <wp:effectExtent l="0" t="0" r="0" b="0"/>
                  <wp:wrapNone/>
                  <wp:docPr id="4" name="Imag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9725E">
              <w:rPr>
                <w:rFonts w:ascii="Arial" w:hAnsi="Arial" w:cs="Arial"/>
              </w:rPr>
              <w:drawing>
                <wp:anchor distT="0" distB="0" distL="114300" distR="114300" simplePos="0" relativeHeight="251658240" behindDoc="0" locked="0" layoutInCell="1" allowOverlap="1" wp14:anchorId="065AD4D9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-2113915</wp:posOffset>
                  </wp:positionV>
                  <wp:extent cx="215900" cy="215900"/>
                  <wp:effectExtent l="0" t="0" r="0" b="0"/>
                  <wp:wrapNone/>
                  <wp:docPr id="3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9725E">
              <w:rPr>
                <w:rFonts w:ascii="Arial" w:hAnsi="Arial" w:cs="Arial"/>
              </w:rPr>
              <w:t xml:space="preserve">          </w:t>
            </w:r>
            <w:r w:rsidR="001D0EFF">
              <w:rPr>
                <w:rFonts w:ascii="Arial" w:hAnsi="Arial" w:cs="Arial"/>
              </w:rPr>
              <w:t>Ping-Pong</w:t>
            </w:r>
          </w:p>
          <w:p w:rsidR="0089725E" w:rsidRDefault="0089725E" w:rsidP="0089725E">
            <w:pPr>
              <w:widowControl w:val="0"/>
              <w:spacing w:line="280" w:lineRule="atLeast"/>
              <w:rPr>
                <w:rFonts w:ascii="Arial" w:hAnsi="Arial" w:cs="Arial"/>
              </w:rPr>
            </w:pPr>
          </w:p>
        </w:tc>
        <w:tc>
          <w:tcPr>
            <w:tcW w:w="3741" w:type="dxa"/>
          </w:tcPr>
          <w:p w:rsidR="001D0EFF" w:rsidRDefault="001D0EFF" w:rsidP="001D0EFF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08/08/2024, 20H00</w:t>
            </w:r>
          </w:p>
        </w:tc>
        <w:tc>
          <w:tcPr>
            <w:tcW w:w="1323" w:type="dxa"/>
          </w:tcPr>
          <w:p w:rsidR="001D0EFF" w:rsidRDefault="001D0EFF" w:rsidP="001D0EFF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2442" w:type="dxa"/>
          </w:tcPr>
          <w:p w:rsidR="001D0EFF" w:rsidRDefault="001D0EFF" w:rsidP="001D0EFF">
            <w:pPr>
              <w:widowControl w:val="0"/>
              <w:spacing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160 €</w:t>
            </w:r>
          </w:p>
        </w:tc>
      </w:tr>
    </w:tbl>
    <w:p w:rsidR="005B37AB" w:rsidRDefault="005B37AB" w:rsidP="00F6435B">
      <w:pPr>
        <w:widowControl w:val="0"/>
        <w:spacing w:line="280" w:lineRule="atLeast"/>
        <w:rPr>
          <w:rFonts w:ascii="Arial" w:hAnsi="Arial" w:cs="Arial"/>
        </w:rPr>
      </w:pPr>
    </w:p>
    <w:p w:rsidR="00F6435B" w:rsidRDefault="00F6435B" w:rsidP="00F6435B">
      <w:pPr>
        <w:widowControl w:val="0"/>
        <w:spacing w:line="280" w:lineRule="atLeast"/>
        <w:rPr>
          <w:rFonts w:ascii="Arial" w:hAnsi="Arial" w:cs="Arial"/>
        </w:rPr>
      </w:pPr>
    </w:p>
    <w:p w:rsidR="00F6435B" w:rsidRDefault="00F6435B" w:rsidP="00F6435B">
      <w:pPr>
        <w:widowControl w:val="0"/>
        <w:spacing w:line="280" w:lineRule="atLeast"/>
        <w:rPr>
          <w:rFonts w:ascii="Arial" w:hAnsi="Arial" w:cs="Arial"/>
        </w:rPr>
      </w:pPr>
    </w:p>
    <w:p w:rsidR="00F6435B" w:rsidRPr="00F6435B" w:rsidRDefault="00F6435B" w:rsidP="00F6435B">
      <w:pPr>
        <w:widowControl w:val="0"/>
        <w:spacing w:line="280" w:lineRule="atLeast"/>
        <w:rPr>
          <w:rFonts w:ascii="Arial" w:hAnsi="Arial" w:cs="Arial"/>
          <w:i/>
          <w:iCs/>
        </w:rPr>
      </w:pPr>
      <w:r w:rsidRPr="00F6435B">
        <w:rPr>
          <w:rFonts w:ascii="Arial" w:hAnsi="Arial" w:cs="Arial"/>
          <w:i/>
          <w:iCs/>
          <w:sz w:val="18"/>
          <w:szCs w:val="18"/>
        </w:rPr>
        <w:t xml:space="preserve">(*) Source : </w:t>
      </w:r>
      <w:hyperlink r:id="rId18" w:history="1">
        <w:r w:rsidRPr="00F6435B">
          <w:rPr>
            <w:rStyle w:val="Lienhypertexte"/>
            <w:rFonts w:ascii="Arial" w:hAnsi="Arial" w:cs="Arial"/>
            <w:i/>
            <w:iCs/>
            <w:sz w:val="18"/>
            <w:szCs w:val="18"/>
          </w:rPr>
          <w:t>https://tickets.paris2024.org/obj/media/FR-Paris2024/grille-tarifaire.pdf</w:t>
        </w:r>
      </w:hyperlink>
      <w:r w:rsidRPr="00F6435B">
        <w:rPr>
          <w:rFonts w:ascii="Arial" w:hAnsi="Arial" w:cs="Arial"/>
          <w:i/>
          <w:iCs/>
        </w:rPr>
        <w:t xml:space="preserve"> </w:t>
      </w:r>
    </w:p>
    <w:sectPr w:rsidR="00F6435B" w:rsidRPr="00F6435B" w:rsidSect="000023B9">
      <w:footerReference w:type="default" r:id="rId19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9597C" w:rsidRDefault="00D9597C">
      <w:r>
        <w:separator/>
      </w:r>
    </w:p>
  </w:endnote>
  <w:endnote w:type="continuationSeparator" w:id="0">
    <w:p w:rsidR="00D9597C" w:rsidRDefault="00D95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OpenSymbol">
    <w:altName w:val="Cambria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01071" w:rsidRPr="005E3566" w:rsidRDefault="00801071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9597C" w:rsidRDefault="00D9597C">
      <w:r>
        <w:separator/>
      </w:r>
    </w:p>
  </w:footnote>
  <w:footnote w:type="continuationSeparator" w:id="0">
    <w:p w:rsidR="00D9597C" w:rsidRDefault="00D959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92AB0"/>
    <w:multiLevelType w:val="hybridMultilevel"/>
    <w:tmpl w:val="74043446"/>
    <w:lvl w:ilvl="0" w:tplc="D7C64C6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D7BE0"/>
    <w:multiLevelType w:val="hybridMultilevel"/>
    <w:tmpl w:val="096EFC1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FE6AD3"/>
    <w:multiLevelType w:val="hybridMultilevel"/>
    <w:tmpl w:val="45089B70"/>
    <w:lvl w:ilvl="0" w:tplc="4BEAE1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6"/>
  </w:num>
  <w:num w:numId="4">
    <w:abstractNumId w:val="15"/>
  </w:num>
  <w:num w:numId="5">
    <w:abstractNumId w:val="1"/>
  </w:num>
  <w:num w:numId="6">
    <w:abstractNumId w:val="0"/>
  </w:num>
  <w:num w:numId="7">
    <w:abstractNumId w:val="10"/>
  </w:num>
  <w:num w:numId="8">
    <w:abstractNumId w:val="12"/>
  </w:num>
  <w:num w:numId="9">
    <w:abstractNumId w:val="7"/>
  </w:num>
  <w:num w:numId="10">
    <w:abstractNumId w:val="2"/>
  </w:num>
  <w:num w:numId="11">
    <w:abstractNumId w:val="13"/>
  </w:num>
  <w:num w:numId="12">
    <w:abstractNumId w:val="9"/>
  </w:num>
  <w:num w:numId="13">
    <w:abstractNumId w:val="3"/>
  </w:num>
  <w:num w:numId="14">
    <w:abstractNumId w:val="5"/>
  </w:num>
  <w:num w:numId="15">
    <w:abstractNumId w:val="11"/>
  </w:num>
  <w:num w:numId="1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2051"/>
    <w:rsid w:val="000023B9"/>
    <w:rsid w:val="000025A0"/>
    <w:rsid w:val="00002B21"/>
    <w:rsid w:val="00002D76"/>
    <w:rsid w:val="00002E10"/>
    <w:rsid w:val="00003497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159E"/>
    <w:rsid w:val="0001275D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4E5F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51D9"/>
    <w:rsid w:val="000252A7"/>
    <w:rsid w:val="000254F8"/>
    <w:rsid w:val="00025AB7"/>
    <w:rsid w:val="00025BF2"/>
    <w:rsid w:val="00025E6E"/>
    <w:rsid w:val="0002622C"/>
    <w:rsid w:val="00026377"/>
    <w:rsid w:val="000263D9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E84"/>
    <w:rsid w:val="00033EC1"/>
    <w:rsid w:val="000343CF"/>
    <w:rsid w:val="000344B7"/>
    <w:rsid w:val="00035343"/>
    <w:rsid w:val="000365A9"/>
    <w:rsid w:val="000367BD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B87"/>
    <w:rsid w:val="00045DEC"/>
    <w:rsid w:val="00045E17"/>
    <w:rsid w:val="00045EE5"/>
    <w:rsid w:val="00046A9D"/>
    <w:rsid w:val="00047636"/>
    <w:rsid w:val="000479B9"/>
    <w:rsid w:val="00047EB7"/>
    <w:rsid w:val="00047F68"/>
    <w:rsid w:val="00050A8A"/>
    <w:rsid w:val="00051107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4152"/>
    <w:rsid w:val="000545A7"/>
    <w:rsid w:val="000546DE"/>
    <w:rsid w:val="00054E91"/>
    <w:rsid w:val="00056A07"/>
    <w:rsid w:val="00056C49"/>
    <w:rsid w:val="000601F7"/>
    <w:rsid w:val="00060690"/>
    <w:rsid w:val="00060A5E"/>
    <w:rsid w:val="00060D47"/>
    <w:rsid w:val="00061B7F"/>
    <w:rsid w:val="0006216B"/>
    <w:rsid w:val="0006254C"/>
    <w:rsid w:val="00063AC0"/>
    <w:rsid w:val="00064172"/>
    <w:rsid w:val="000641BB"/>
    <w:rsid w:val="00064485"/>
    <w:rsid w:val="00064506"/>
    <w:rsid w:val="00064BE8"/>
    <w:rsid w:val="0006512B"/>
    <w:rsid w:val="000652CE"/>
    <w:rsid w:val="000661E1"/>
    <w:rsid w:val="00066B4D"/>
    <w:rsid w:val="0006767E"/>
    <w:rsid w:val="00067A5C"/>
    <w:rsid w:val="00070375"/>
    <w:rsid w:val="00070508"/>
    <w:rsid w:val="00070A40"/>
    <w:rsid w:val="0007121E"/>
    <w:rsid w:val="00071521"/>
    <w:rsid w:val="00071939"/>
    <w:rsid w:val="00072424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2AF"/>
    <w:rsid w:val="00075443"/>
    <w:rsid w:val="000755AE"/>
    <w:rsid w:val="00075645"/>
    <w:rsid w:val="00075D2D"/>
    <w:rsid w:val="00075F32"/>
    <w:rsid w:val="0007629C"/>
    <w:rsid w:val="00076605"/>
    <w:rsid w:val="0007679A"/>
    <w:rsid w:val="00076D57"/>
    <w:rsid w:val="00077931"/>
    <w:rsid w:val="00077974"/>
    <w:rsid w:val="0008022C"/>
    <w:rsid w:val="00080A95"/>
    <w:rsid w:val="000817C8"/>
    <w:rsid w:val="000819C0"/>
    <w:rsid w:val="000819E1"/>
    <w:rsid w:val="00081B32"/>
    <w:rsid w:val="00081C60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996"/>
    <w:rsid w:val="00086B0B"/>
    <w:rsid w:val="00086CA3"/>
    <w:rsid w:val="000873A4"/>
    <w:rsid w:val="000876CD"/>
    <w:rsid w:val="0009009D"/>
    <w:rsid w:val="000903F5"/>
    <w:rsid w:val="000907E0"/>
    <w:rsid w:val="00090922"/>
    <w:rsid w:val="00091F5A"/>
    <w:rsid w:val="00091FF8"/>
    <w:rsid w:val="00092280"/>
    <w:rsid w:val="000922A7"/>
    <w:rsid w:val="000924D8"/>
    <w:rsid w:val="000927E0"/>
    <w:rsid w:val="00093012"/>
    <w:rsid w:val="00093087"/>
    <w:rsid w:val="000932E7"/>
    <w:rsid w:val="00093A28"/>
    <w:rsid w:val="00093E49"/>
    <w:rsid w:val="00093F97"/>
    <w:rsid w:val="000948BB"/>
    <w:rsid w:val="0009490B"/>
    <w:rsid w:val="00094967"/>
    <w:rsid w:val="0009614E"/>
    <w:rsid w:val="00096D72"/>
    <w:rsid w:val="000971BD"/>
    <w:rsid w:val="000972C4"/>
    <w:rsid w:val="00097FB5"/>
    <w:rsid w:val="000A01CC"/>
    <w:rsid w:val="000A1429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6AC1"/>
    <w:rsid w:val="000A6ADF"/>
    <w:rsid w:val="000A7339"/>
    <w:rsid w:val="000A7680"/>
    <w:rsid w:val="000B054B"/>
    <w:rsid w:val="000B0AC5"/>
    <w:rsid w:val="000B135A"/>
    <w:rsid w:val="000B1CCC"/>
    <w:rsid w:val="000B2B19"/>
    <w:rsid w:val="000B2DD7"/>
    <w:rsid w:val="000B319D"/>
    <w:rsid w:val="000B3C36"/>
    <w:rsid w:val="000B3D72"/>
    <w:rsid w:val="000B446F"/>
    <w:rsid w:val="000B46F5"/>
    <w:rsid w:val="000B4FAD"/>
    <w:rsid w:val="000B5032"/>
    <w:rsid w:val="000B5872"/>
    <w:rsid w:val="000B5BA0"/>
    <w:rsid w:val="000B5FFC"/>
    <w:rsid w:val="000B6593"/>
    <w:rsid w:val="000B6CBB"/>
    <w:rsid w:val="000B7A7A"/>
    <w:rsid w:val="000B7F26"/>
    <w:rsid w:val="000C00EB"/>
    <w:rsid w:val="000C1795"/>
    <w:rsid w:val="000C2442"/>
    <w:rsid w:val="000C25C4"/>
    <w:rsid w:val="000C2DFD"/>
    <w:rsid w:val="000C2ED0"/>
    <w:rsid w:val="000C3550"/>
    <w:rsid w:val="000C3571"/>
    <w:rsid w:val="000C54B2"/>
    <w:rsid w:val="000C5632"/>
    <w:rsid w:val="000C5B69"/>
    <w:rsid w:val="000C6C1E"/>
    <w:rsid w:val="000C70AD"/>
    <w:rsid w:val="000C7665"/>
    <w:rsid w:val="000C7B43"/>
    <w:rsid w:val="000C7C94"/>
    <w:rsid w:val="000D07D9"/>
    <w:rsid w:val="000D13AC"/>
    <w:rsid w:val="000D1404"/>
    <w:rsid w:val="000D1A53"/>
    <w:rsid w:val="000D26DA"/>
    <w:rsid w:val="000D2DBD"/>
    <w:rsid w:val="000D35A9"/>
    <w:rsid w:val="000D370B"/>
    <w:rsid w:val="000D3977"/>
    <w:rsid w:val="000D39FA"/>
    <w:rsid w:val="000D3A00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F2"/>
    <w:rsid w:val="000E0943"/>
    <w:rsid w:val="000E0F26"/>
    <w:rsid w:val="000E19B4"/>
    <w:rsid w:val="000E1EA9"/>
    <w:rsid w:val="000E2278"/>
    <w:rsid w:val="000E281A"/>
    <w:rsid w:val="000E2D57"/>
    <w:rsid w:val="000E3278"/>
    <w:rsid w:val="000E38BA"/>
    <w:rsid w:val="000E395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6073"/>
    <w:rsid w:val="000E742A"/>
    <w:rsid w:val="000E7903"/>
    <w:rsid w:val="000F000C"/>
    <w:rsid w:val="000F0960"/>
    <w:rsid w:val="000F243C"/>
    <w:rsid w:val="000F248F"/>
    <w:rsid w:val="000F2691"/>
    <w:rsid w:val="000F27C0"/>
    <w:rsid w:val="000F2839"/>
    <w:rsid w:val="000F2CD5"/>
    <w:rsid w:val="000F3F81"/>
    <w:rsid w:val="000F4488"/>
    <w:rsid w:val="000F46E6"/>
    <w:rsid w:val="000F4B3F"/>
    <w:rsid w:val="000F5E50"/>
    <w:rsid w:val="000F5FC4"/>
    <w:rsid w:val="000F6384"/>
    <w:rsid w:val="000F6781"/>
    <w:rsid w:val="000F6D05"/>
    <w:rsid w:val="000F7421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8F"/>
    <w:rsid w:val="00102B37"/>
    <w:rsid w:val="00102FB2"/>
    <w:rsid w:val="00103F22"/>
    <w:rsid w:val="0010419F"/>
    <w:rsid w:val="00104A8B"/>
    <w:rsid w:val="00104BCB"/>
    <w:rsid w:val="00104F98"/>
    <w:rsid w:val="0010527C"/>
    <w:rsid w:val="00105529"/>
    <w:rsid w:val="00105862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1EB7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AB9"/>
    <w:rsid w:val="00116C0F"/>
    <w:rsid w:val="00116C83"/>
    <w:rsid w:val="00117089"/>
    <w:rsid w:val="00117DF6"/>
    <w:rsid w:val="00120055"/>
    <w:rsid w:val="00120281"/>
    <w:rsid w:val="001202F8"/>
    <w:rsid w:val="0012043F"/>
    <w:rsid w:val="00120747"/>
    <w:rsid w:val="00120871"/>
    <w:rsid w:val="001208B5"/>
    <w:rsid w:val="00120950"/>
    <w:rsid w:val="0012127C"/>
    <w:rsid w:val="0012211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40D"/>
    <w:rsid w:val="00125D29"/>
    <w:rsid w:val="00126900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4074"/>
    <w:rsid w:val="00134581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7DE"/>
    <w:rsid w:val="001408DE"/>
    <w:rsid w:val="0014096F"/>
    <w:rsid w:val="0014109F"/>
    <w:rsid w:val="00141A19"/>
    <w:rsid w:val="00141B78"/>
    <w:rsid w:val="00142154"/>
    <w:rsid w:val="00142428"/>
    <w:rsid w:val="0014278A"/>
    <w:rsid w:val="00142959"/>
    <w:rsid w:val="00143109"/>
    <w:rsid w:val="0014330D"/>
    <w:rsid w:val="00143349"/>
    <w:rsid w:val="001433F6"/>
    <w:rsid w:val="00143AF8"/>
    <w:rsid w:val="00143D57"/>
    <w:rsid w:val="00144323"/>
    <w:rsid w:val="001443B7"/>
    <w:rsid w:val="001449CB"/>
    <w:rsid w:val="00144C2F"/>
    <w:rsid w:val="00144C4B"/>
    <w:rsid w:val="00144D83"/>
    <w:rsid w:val="00144DB3"/>
    <w:rsid w:val="0014501E"/>
    <w:rsid w:val="0014535E"/>
    <w:rsid w:val="001454A7"/>
    <w:rsid w:val="00145B45"/>
    <w:rsid w:val="0014634F"/>
    <w:rsid w:val="001463D8"/>
    <w:rsid w:val="00146497"/>
    <w:rsid w:val="00146B18"/>
    <w:rsid w:val="00146CC9"/>
    <w:rsid w:val="00146D5F"/>
    <w:rsid w:val="00147159"/>
    <w:rsid w:val="00150001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57660"/>
    <w:rsid w:val="00160105"/>
    <w:rsid w:val="00160110"/>
    <w:rsid w:val="0016035B"/>
    <w:rsid w:val="00161612"/>
    <w:rsid w:val="00161C01"/>
    <w:rsid w:val="00162237"/>
    <w:rsid w:val="0016226F"/>
    <w:rsid w:val="001622C9"/>
    <w:rsid w:val="00162970"/>
    <w:rsid w:val="0016315F"/>
    <w:rsid w:val="00163580"/>
    <w:rsid w:val="00163733"/>
    <w:rsid w:val="00163C77"/>
    <w:rsid w:val="00163F06"/>
    <w:rsid w:val="00164193"/>
    <w:rsid w:val="001641B4"/>
    <w:rsid w:val="00164272"/>
    <w:rsid w:val="00166D17"/>
    <w:rsid w:val="00167014"/>
    <w:rsid w:val="00167312"/>
    <w:rsid w:val="00167493"/>
    <w:rsid w:val="00167D03"/>
    <w:rsid w:val="00167F6F"/>
    <w:rsid w:val="0017102D"/>
    <w:rsid w:val="001717BD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028"/>
    <w:rsid w:val="00175945"/>
    <w:rsid w:val="001765A7"/>
    <w:rsid w:val="00176C11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4C6"/>
    <w:rsid w:val="00181730"/>
    <w:rsid w:val="00181773"/>
    <w:rsid w:val="00181851"/>
    <w:rsid w:val="00181A28"/>
    <w:rsid w:val="00181EC4"/>
    <w:rsid w:val="00181FC7"/>
    <w:rsid w:val="00182455"/>
    <w:rsid w:val="00182732"/>
    <w:rsid w:val="001827D1"/>
    <w:rsid w:val="00182826"/>
    <w:rsid w:val="00182DA9"/>
    <w:rsid w:val="0018383B"/>
    <w:rsid w:val="001838A7"/>
    <w:rsid w:val="00183D59"/>
    <w:rsid w:val="00184DEF"/>
    <w:rsid w:val="00185A53"/>
    <w:rsid w:val="0018722F"/>
    <w:rsid w:val="00190150"/>
    <w:rsid w:val="0019039B"/>
    <w:rsid w:val="00190841"/>
    <w:rsid w:val="001908BD"/>
    <w:rsid w:val="00190F11"/>
    <w:rsid w:val="001915E1"/>
    <w:rsid w:val="0019178F"/>
    <w:rsid w:val="00191D5D"/>
    <w:rsid w:val="00191F33"/>
    <w:rsid w:val="00192D90"/>
    <w:rsid w:val="00192EAA"/>
    <w:rsid w:val="00193EA3"/>
    <w:rsid w:val="00194570"/>
    <w:rsid w:val="00194661"/>
    <w:rsid w:val="001948C4"/>
    <w:rsid w:val="00194964"/>
    <w:rsid w:val="00194FBB"/>
    <w:rsid w:val="00197E32"/>
    <w:rsid w:val="001A01EF"/>
    <w:rsid w:val="001A0785"/>
    <w:rsid w:val="001A11C7"/>
    <w:rsid w:val="001A14D0"/>
    <w:rsid w:val="001A1840"/>
    <w:rsid w:val="001A2280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3A2"/>
    <w:rsid w:val="001A74A1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D7C"/>
    <w:rsid w:val="001B6489"/>
    <w:rsid w:val="001B68D9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377"/>
    <w:rsid w:val="001C1C18"/>
    <w:rsid w:val="001C1CDF"/>
    <w:rsid w:val="001C23C1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01B"/>
    <w:rsid w:val="001C61C5"/>
    <w:rsid w:val="001C6689"/>
    <w:rsid w:val="001C6694"/>
    <w:rsid w:val="001C6878"/>
    <w:rsid w:val="001C6E35"/>
    <w:rsid w:val="001C6FC1"/>
    <w:rsid w:val="001C7540"/>
    <w:rsid w:val="001D0167"/>
    <w:rsid w:val="001D039B"/>
    <w:rsid w:val="001D04FF"/>
    <w:rsid w:val="001D053A"/>
    <w:rsid w:val="001D064B"/>
    <w:rsid w:val="001D096E"/>
    <w:rsid w:val="001D0EFF"/>
    <w:rsid w:val="001D0F5E"/>
    <w:rsid w:val="001D1AAA"/>
    <w:rsid w:val="001D1B99"/>
    <w:rsid w:val="001D1DC2"/>
    <w:rsid w:val="001D2197"/>
    <w:rsid w:val="001D23BD"/>
    <w:rsid w:val="001D24C0"/>
    <w:rsid w:val="001D2BCA"/>
    <w:rsid w:val="001D2C26"/>
    <w:rsid w:val="001D2CE2"/>
    <w:rsid w:val="001D3076"/>
    <w:rsid w:val="001D3307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BF2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F5E"/>
    <w:rsid w:val="001E30F3"/>
    <w:rsid w:val="001E36E9"/>
    <w:rsid w:val="001E37C8"/>
    <w:rsid w:val="001E3E50"/>
    <w:rsid w:val="001E41DC"/>
    <w:rsid w:val="001E4570"/>
    <w:rsid w:val="001E4655"/>
    <w:rsid w:val="001E49E6"/>
    <w:rsid w:val="001E4AE4"/>
    <w:rsid w:val="001E4B87"/>
    <w:rsid w:val="001E4E9F"/>
    <w:rsid w:val="001E55B9"/>
    <w:rsid w:val="001E57C5"/>
    <w:rsid w:val="001E5C48"/>
    <w:rsid w:val="001E5DA2"/>
    <w:rsid w:val="001E6275"/>
    <w:rsid w:val="001E6CFE"/>
    <w:rsid w:val="001E73E9"/>
    <w:rsid w:val="001E7B9D"/>
    <w:rsid w:val="001E7F9F"/>
    <w:rsid w:val="001F023B"/>
    <w:rsid w:val="001F036B"/>
    <w:rsid w:val="001F04CA"/>
    <w:rsid w:val="001F114D"/>
    <w:rsid w:val="001F20CB"/>
    <w:rsid w:val="001F20F2"/>
    <w:rsid w:val="001F2583"/>
    <w:rsid w:val="001F2F54"/>
    <w:rsid w:val="001F321A"/>
    <w:rsid w:val="001F3C97"/>
    <w:rsid w:val="001F409B"/>
    <w:rsid w:val="001F41F7"/>
    <w:rsid w:val="001F4412"/>
    <w:rsid w:val="001F4462"/>
    <w:rsid w:val="001F4D69"/>
    <w:rsid w:val="001F521A"/>
    <w:rsid w:val="001F5377"/>
    <w:rsid w:val="001F57C7"/>
    <w:rsid w:val="001F5B5B"/>
    <w:rsid w:val="001F625B"/>
    <w:rsid w:val="001F6872"/>
    <w:rsid w:val="001F6B49"/>
    <w:rsid w:val="001F714B"/>
    <w:rsid w:val="001F7864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00A"/>
    <w:rsid w:val="0020225B"/>
    <w:rsid w:val="002032B7"/>
    <w:rsid w:val="00203595"/>
    <w:rsid w:val="00203D25"/>
    <w:rsid w:val="00203ED8"/>
    <w:rsid w:val="0020464A"/>
    <w:rsid w:val="0020574C"/>
    <w:rsid w:val="0020749B"/>
    <w:rsid w:val="002075DE"/>
    <w:rsid w:val="00207780"/>
    <w:rsid w:val="002104B0"/>
    <w:rsid w:val="00211426"/>
    <w:rsid w:val="0021199B"/>
    <w:rsid w:val="00211B87"/>
    <w:rsid w:val="00211CDE"/>
    <w:rsid w:val="002121B5"/>
    <w:rsid w:val="0021271B"/>
    <w:rsid w:val="002129F2"/>
    <w:rsid w:val="00212E56"/>
    <w:rsid w:val="002133CE"/>
    <w:rsid w:val="00213C6D"/>
    <w:rsid w:val="00213F7F"/>
    <w:rsid w:val="002141A8"/>
    <w:rsid w:val="00214463"/>
    <w:rsid w:val="0021455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5A"/>
    <w:rsid w:val="002177E3"/>
    <w:rsid w:val="002178BA"/>
    <w:rsid w:val="00217C8A"/>
    <w:rsid w:val="002205DF"/>
    <w:rsid w:val="00220C79"/>
    <w:rsid w:val="0022160D"/>
    <w:rsid w:val="00221C61"/>
    <w:rsid w:val="00221FBC"/>
    <w:rsid w:val="00222162"/>
    <w:rsid w:val="00222871"/>
    <w:rsid w:val="002232A6"/>
    <w:rsid w:val="002233B3"/>
    <w:rsid w:val="00223B71"/>
    <w:rsid w:val="00223C0E"/>
    <w:rsid w:val="002248A6"/>
    <w:rsid w:val="00225157"/>
    <w:rsid w:val="00225511"/>
    <w:rsid w:val="00225638"/>
    <w:rsid w:val="00225986"/>
    <w:rsid w:val="00225ABD"/>
    <w:rsid w:val="00225EBC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128C"/>
    <w:rsid w:val="00231BDB"/>
    <w:rsid w:val="00231CE1"/>
    <w:rsid w:val="00231EC2"/>
    <w:rsid w:val="00232004"/>
    <w:rsid w:val="002322B3"/>
    <w:rsid w:val="002324ED"/>
    <w:rsid w:val="00232802"/>
    <w:rsid w:val="00232977"/>
    <w:rsid w:val="00233042"/>
    <w:rsid w:val="002337A0"/>
    <w:rsid w:val="00233FE1"/>
    <w:rsid w:val="00234207"/>
    <w:rsid w:val="002344CB"/>
    <w:rsid w:val="00234A12"/>
    <w:rsid w:val="00234D5A"/>
    <w:rsid w:val="0023536C"/>
    <w:rsid w:val="002353A4"/>
    <w:rsid w:val="002355BE"/>
    <w:rsid w:val="00235AF0"/>
    <w:rsid w:val="002361F3"/>
    <w:rsid w:val="002363BA"/>
    <w:rsid w:val="0023671D"/>
    <w:rsid w:val="00236866"/>
    <w:rsid w:val="00236E23"/>
    <w:rsid w:val="00236ED8"/>
    <w:rsid w:val="002372BC"/>
    <w:rsid w:val="00237A54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77E"/>
    <w:rsid w:val="00243B76"/>
    <w:rsid w:val="00243BDA"/>
    <w:rsid w:val="00243DEE"/>
    <w:rsid w:val="00243EB3"/>
    <w:rsid w:val="0024408E"/>
    <w:rsid w:val="00244DEE"/>
    <w:rsid w:val="00245D93"/>
    <w:rsid w:val="002462A0"/>
    <w:rsid w:val="00246731"/>
    <w:rsid w:val="00246AB8"/>
    <w:rsid w:val="00247A2B"/>
    <w:rsid w:val="00247C5E"/>
    <w:rsid w:val="00247E06"/>
    <w:rsid w:val="002502AB"/>
    <w:rsid w:val="00250A73"/>
    <w:rsid w:val="00251533"/>
    <w:rsid w:val="0025206C"/>
    <w:rsid w:val="00252109"/>
    <w:rsid w:val="00252542"/>
    <w:rsid w:val="00252B9E"/>
    <w:rsid w:val="00252BD7"/>
    <w:rsid w:val="0025369D"/>
    <w:rsid w:val="00253F6E"/>
    <w:rsid w:val="002540C9"/>
    <w:rsid w:val="0025410F"/>
    <w:rsid w:val="002544D3"/>
    <w:rsid w:val="00254E5A"/>
    <w:rsid w:val="00255A5D"/>
    <w:rsid w:val="00256EB8"/>
    <w:rsid w:val="00257129"/>
    <w:rsid w:val="0025734B"/>
    <w:rsid w:val="0025760E"/>
    <w:rsid w:val="00257CA1"/>
    <w:rsid w:val="00257DEB"/>
    <w:rsid w:val="00257FE9"/>
    <w:rsid w:val="00260856"/>
    <w:rsid w:val="002608E1"/>
    <w:rsid w:val="00260AC2"/>
    <w:rsid w:val="00261AD3"/>
    <w:rsid w:val="00261C8E"/>
    <w:rsid w:val="00261D3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CB"/>
    <w:rsid w:val="00265762"/>
    <w:rsid w:val="002659A4"/>
    <w:rsid w:val="00265DE5"/>
    <w:rsid w:val="002662EE"/>
    <w:rsid w:val="00266463"/>
    <w:rsid w:val="00266B3F"/>
    <w:rsid w:val="00267488"/>
    <w:rsid w:val="00267987"/>
    <w:rsid w:val="00270DC0"/>
    <w:rsid w:val="00270F89"/>
    <w:rsid w:val="002717D7"/>
    <w:rsid w:val="00271D05"/>
    <w:rsid w:val="00271DEB"/>
    <w:rsid w:val="0027283F"/>
    <w:rsid w:val="002729BB"/>
    <w:rsid w:val="002732C5"/>
    <w:rsid w:val="002734A2"/>
    <w:rsid w:val="00273C77"/>
    <w:rsid w:val="002747C3"/>
    <w:rsid w:val="002754BB"/>
    <w:rsid w:val="00275515"/>
    <w:rsid w:val="00275707"/>
    <w:rsid w:val="0027635C"/>
    <w:rsid w:val="0027638B"/>
    <w:rsid w:val="0027663F"/>
    <w:rsid w:val="00276A85"/>
    <w:rsid w:val="00276B3A"/>
    <w:rsid w:val="00277544"/>
    <w:rsid w:val="002776C1"/>
    <w:rsid w:val="00277C63"/>
    <w:rsid w:val="00280627"/>
    <w:rsid w:val="0028077E"/>
    <w:rsid w:val="0028171E"/>
    <w:rsid w:val="00282098"/>
    <w:rsid w:val="002822AC"/>
    <w:rsid w:val="0028293D"/>
    <w:rsid w:val="002830C6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7904"/>
    <w:rsid w:val="00287944"/>
    <w:rsid w:val="0029146E"/>
    <w:rsid w:val="00292B6C"/>
    <w:rsid w:val="002930EE"/>
    <w:rsid w:val="00293683"/>
    <w:rsid w:val="002936BE"/>
    <w:rsid w:val="0029471F"/>
    <w:rsid w:val="0029534B"/>
    <w:rsid w:val="00295CAF"/>
    <w:rsid w:val="0029619F"/>
    <w:rsid w:val="002962E4"/>
    <w:rsid w:val="0029689C"/>
    <w:rsid w:val="002968D9"/>
    <w:rsid w:val="002969EA"/>
    <w:rsid w:val="00296F17"/>
    <w:rsid w:val="00297833"/>
    <w:rsid w:val="00297F55"/>
    <w:rsid w:val="002A0BFF"/>
    <w:rsid w:val="002A0E6C"/>
    <w:rsid w:val="002A11F6"/>
    <w:rsid w:val="002A134E"/>
    <w:rsid w:val="002A1413"/>
    <w:rsid w:val="002A18F2"/>
    <w:rsid w:val="002A209E"/>
    <w:rsid w:val="002A26BE"/>
    <w:rsid w:val="002A325F"/>
    <w:rsid w:val="002A33FD"/>
    <w:rsid w:val="002A39C8"/>
    <w:rsid w:val="002A3EB9"/>
    <w:rsid w:val="002A4415"/>
    <w:rsid w:val="002A47F6"/>
    <w:rsid w:val="002A51B1"/>
    <w:rsid w:val="002A5723"/>
    <w:rsid w:val="002A588C"/>
    <w:rsid w:val="002A58C4"/>
    <w:rsid w:val="002A5A9B"/>
    <w:rsid w:val="002A5B55"/>
    <w:rsid w:val="002A63E1"/>
    <w:rsid w:val="002B0027"/>
    <w:rsid w:val="002B0869"/>
    <w:rsid w:val="002B0BE1"/>
    <w:rsid w:val="002B0C37"/>
    <w:rsid w:val="002B0EB3"/>
    <w:rsid w:val="002B10E7"/>
    <w:rsid w:val="002B15DD"/>
    <w:rsid w:val="002B1C17"/>
    <w:rsid w:val="002B2810"/>
    <w:rsid w:val="002B2C64"/>
    <w:rsid w:val="002B30D5"/>
    <w:rsid w:val="002B38DE"/>
    <w:rsid w:val="002B3C3F"/>
    <w:rsid w:val="002B3EBA"/>
    <w:rsid w:val="002B464E"/>
    <w:rsid w:val="002B4858"/>
    <w:rsid w:val="002B5671"/>
    <w:rsid w:val="002B6C5C"/>
    <w:rsid w:val="002B6EFE"/>
    <w:rsid w:val="002B785D"/>
    <w:rsid w:val="002B7ABD"/>
    <w:rsid w:val="002B7B51"/>
    <w:rsid w:val="002C091E"/>
    <w:rsid w:val="002C0DAF"/>
    <w:rsid w:val="002C14AE"/>
    <w:rsid w:val="002C1B47"/>
    <w:rsid w:val="002C1F82"/>
    <w:rsid w:val="002C2054"/>
    <w:rsid w:val="002C2176"/>
    <w:rsid w:val="002C235E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C6214"/>
    <w:rsid w:val="002C7ECC"/>
    <w:rsid w:val="002D024E"/>
    <w:rsid w:val="002D21B9"/>
    <w:rsid w:val="002D283B"/>
    <w:rsid w:val="002D2CF5"/>
    <w:rsid w:val="002D2FB7"/>
    <w:rsid w:val="002D3230"/>
    <w:rsid w:val="002D3568"/>
    <w:rsid w:val="002D35F0"/>
    <w:rsid w:val="002D40A9"/>
    <w:rsid w:val="002D41B4"/>
    <w:rsid w:val="002D4397"/>
    <w:rsid w:val="002D45A3"/>
    <w:rsid w:val="002D4AE0"/>
    <w:rsid w:val="002D5979"/>
    <w:rsid w:val="002D5C43"/>
    <w:rsid w:val="002D5CEA"/>
    <w:rsid w:val="002D5E19"/>
    <w:rsid w:val="002D5F32"/>
    <w:rsid w:val="002D5FC5"/>
    <w:rsid w:val="002D64BD"/>
    <w:rsid w:val="002D69AF"/>
    <w:rsid w:val="002E1642"/>
    <w:rsid w:val="002E1B29"/>
    <w:rsid w:val="002E1E18"/>
    <w:rsid w:val="002E2C00"/>
    <w:rsid w:val="002E2CC2"/>
    <w:rsid w:val="002E375D"/>
    <w:rsid w:val="002E3B27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93A"/>
    <w:rsid w:val="002E5AAD"/>
    <w:rsid w:val="002E5DF9"/>
    <w:rsid w:val="002E5F40"/>
    <w:rsid w:val="002E5F5C"/>
    <w:rsid w:val="002E5F68"/>
    <w:rsid w:val="002E62A7"/>
    <w:rsid w:val="002E63CE"/>
    <w:rsid w:val="002E6A78"/>
    <w:rsid w:val="002E6D59"/>
    <w:rsid w:val="002E72C3"/>
    <w:rsid w:val="002E753C"/>
    <w:rsid w:val="002E75A6"/>
    <w:rsid w:val="002E7A5C"/>
    <w:rsid w:val="002E7B59"/>
    <w:rsid w:val="002E7C66"/>
    <w:rsid w:val="002F0058"/>
    <w:rsid w:val="002F06A3"/>
    <w:rsid w:val="002F0984"/>
    <w:rsid w:val="002F12FC"/>
    <w:rsid w:val="002F1797"/>
    <w:rsid w:val="002F1937"/>
    <w:rsid w:val="002F1A5B"/>
    <w:rsid w:val="002F1B64"/>
    <w:rsid w:val="002F272E"/>
    <w:rsid w:val="002F29C0"/>
    <w:rsid w:val="002F36E1"/>
    <w:rsid w:val="002F3D56"/>
    <w:rsid w:val="002F3D74"/>
    <w:rsid w:val="002F405A"/>
    <w:rsid w:val="002F4D94"/>
    <w:rsid w:val="002F583A"/>
    <w:rsid w:val="002F58F1"/>
    <w:rsid w:val="002F5942"/>
    <w:rsid w:val="002F5A87"/>
    <w:rsid w:val="002F62DB"/>
    <w:rsid w:val="002F69F2"/>
    <w:rsid w:val="002F69FA"/>
    <w:rsid w:val="002F6EDF"/>
    <w:rsid w:val="002F71F0"/>
    <w:rsid w:val="002F73B6"/>
    <w:rsid w:val="002F7505"/>
    <w:rsid w:val="002F7AFF"/>
    <w:rsid w:val="00300C6A"/>
    <w:rsid w:val="00300F8F"/>
    <w:rsid w:val="00300FD3"/>
    <w:rsid w:val="00301658"/>
    <w:rsid w:val="003016EA"/>
    <w:rsid w:val="00302D89"/>
    <w:rsid w:val="003033F9"/>
    <w:rsid w:val="00303810"/>
    <w:rsid w:val="00303904"/>
    <w:rsid w:val="00303D68"/>
    <w:rsid w:val="003040D6"/>
    <w:rsid w:val="003042C5"/>
    <w:rsid w:val="0030489A"/>
    <w:rsid w:val="00304B00"/>
    <w:rsid w:val="00304CC4"/>
    <w:rsid w:val="0030524B"/>
    <w:rsid w:val="003053DE"/>
    <w:rsid w:val="00305680"/>
    <w:rsid w:val="0030627F"/>
    <w:rsid w:val="003062DF"/>
    <w:rsid w:val="00306346"/>
    <w:rsid w:val="00306687"/>
    <w:rsid w:val="00306B89"/>
    <w:rsid w:val="003074BE"/>
    <w:rsid w:val="0030765E"/>
    <w:rsid w:val="00307BD3"/>
    <w:rsid w:val="00307EF2"/>
    <w:rsid w:val="00310A0B"/>
    <w:rsid w:val="00310B53"/>
    <w:rsid w:val="00310C02"/>
    <w:rsid w:val="00310C32"/>
    <w:rsid w:val="00310E21"/>
    <w:rsid w:val="003110FA"/>
    <w:rsid w:val="003112C3"/>
    <w:rsid w:val="0031144A"/>
    <w:rsid w:val="003117E4"/>
    <w:rsid w:val="00311D83"/>
    <w:rsid w:val="00312260"/>
    <w:rsid w:val="003128A2"/>
    <w:rsid w:val="0031301E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6B5A"/>
    <w:rsid w:val="00316DC8"/>
    <w:rsid w:val="003171A6"/>
    <w:rsid w:val="00317401"/>
    <w:rsid w:val="00317632"/>
    <w:rsid w:val="00317C52"/>
    <w:rsid w:val="00317E29"/>
    <w:rsid w:val="00320350"/>
    <w:rsid w:val="00320AAF"/>
    <w:rsid w:val="00320B1E"/>
    <w:rsid w:val="0032126A"/>
    <w:rsid w:val="00321605"/>
    <w:rsid w:val="00321D1B"/>
    <w:rsid w:val="00321EA5"/>
    <w:rsid w:val="00322206"/>
    <w:rsid w:val="003223C2"/>
    <w:rsid w:val="00322970"/>
    <w:rsid w:val="00322AA3"/>
    <w:rsid w:val="00322F54"/>
    <w:rsid w:val="003235C2"/>
    <w:rsid w:val="00323676"/>
    <w:rsid w:val="00323835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B88"/>
    <w:rsid w:val="00326D66"/>
    <w:rsid w:val="003273D8"/>
    <w:rsid w:val="00327506"/>
    <w:rsid w:val="00327F49"/>
    <w:rsid w:val="003301E7"/>
    <w:rsid w:val="00330442"/>
    <w:rsid w:val="00330497"/>
    <w:rsid w:val="003304E4"/>
    <w:rsid w:val="003307CD"/>
    <w:rsid w:val="0033123E"/>
    <w:rsid w:val="0033130E"/>
    <w:rsid w:val="003314E0"/>
    <w:rsid w:val="00331852"/>
    <w:rsid w:val="003318E9"/>
    <w:rsid w:val="00332361"/>
    <w:rsid w:val="0033248E"/>
    <w:rsid w:val="00333215"/>
    <w:rsid w:val="00334747"/>
    <w:rsid w:val="003347C6"/>
    <w:rsid w:val="0033544E"/>
    <w:rsid w:val="003354B7"/>
    <w:rsid w:val="003358D4"/>
    <w:rsid w:val="00335902"/>
    <w:rsid w:val="00335E8C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0894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CCB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54D0"/>
    <w:rsid w:val="003556C7"/>
    <w:rsid w:val="00355D4B"/>
    <w:rsid w:val="0035618D"/>
    <w:rsid w:val="00356758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17E"/>
    <w:rsid w:val="0036123B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AD3"/>
    <w:rsid w:val="00366BCC"/>
    <w:rsid w:val="003671CB"/>
    <w:rsid w:val="003673D8"/>
    <w:rsid w:val="0037041C"/>
    <w:rsid w:val="003704FA"/>
    <w:rsid w:val="00370729"/>
    <w:rsid w:val="00370FA4"/>
    <w:rsid w:val="003715B4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1C8"/>
    <w:rsid w:val="003752E9"/>
    <w:rsid w:val="00375645"/>
    <w:rsid w:val="00375915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8FA"/>
    <w:rsid w:val="0038208A"/>
    <w:rsid w:val="00382B93"/>
    <w:rsid w:val="00382EE9"/>
    <w:rsid w:val="00383BD8"/>
    <w:rsid w:val="00383DE2"/>
    <w:rsid w:val="0038408E"/>
    <w:rsid w:val="00384159"/>
    <w:rsid w:val="00384210"/>
    <w:rsid w:val="00384368"/>
    <w:rsid w:val="003846FE"/>
    <w:rsid w:val="00384C28"/>
    <w:rsid w:val="0038517E"/>
    <w:rsid w:val="003855FB"/>
    <w:rsid w:val="00385FC7"/>
    <w:rsid w:val="0038634F"/>
    <w:rsid w:val="003864B8"/>
    <w:rsid w:val="00386798"/>
    <w:rsid w:val="00386B4F"/>
    <w:rsid w:val="00386E1C"/>
    <w:rsid w:val="003873F6"/>
    <w:rsid w:val="00387469"/>
    <w:rsid w:val="00387AF4"/>
    <w:rsid w:val="00390002"/>
    <w:rsid w:val="003906B2"/>
    <w:rsid w:val="0039080B"/>
    <w:rsid w:val="00390B9C"/>
    <w:rsid w:val="00390F43"/>
    <w:rsid w:val="00391464"/>
    <w:rsid w:val="003917E8"/>
    <w:rsid w:val="00391FCB"/>
    <w:rsid w:val="003922C8"/>
    <w:rsid w:val="003922EB"/>
    <w:rsid w:val="00392D97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7D"/>
    <w:rsid w:val="003962F4"/>
    <w:rsid w:val="0039652B"/>
    <w:rsid w:val="0039661C"/>
    <w:rsid w:val="00396C40"/>
    <w:rsid w:val="00397254"/>
    <w:rsid w:val="00397626"/>
    <w:rsid w:val="00397FDE"/>
    <w:rsid w:val="003A0142"/>
    <w:rsid w:val="003A0385"/>
    <w:rsid w:val="003A053E"/>
    <w:rsid w:val="003A097E"/>
    <w:rsid w:val="003A0C12"/>
    <w:rsid w:val="003A0FA3"/>
    <w:rsid w:val="003A137E"/>
    <w:rsid w:val="003A179C"/>
    <w:rsid w:val="003A19EE"/>
    <w:rsid w:val="003A1AB1"/>
    <w:rsid w:val="003A1EDF"/>
    <w:rsid w:val="003A1F74"/>
    <w:rsid w:val="003A232E"/>
    <w:rsid w:val="003A238D"/>
    <w:rsid w:val="003A24D8"/>
    <w:rsid w:val="003A25A9"/>
    <w:rsid w:val="003A2AD6"/>
    <w:rsid w:val="003A3686"/>
    <w:rsid w:val="003A37B5"/>
    <w:rsid w:val="003A38A5"/>
    <w:rsid w:val="003A3D91"/>
    <w:rsid w:val="003A416D"/>
    <w:rsid w:val="003A4577"/>
    <w:rsid w:val="003A465D"/>
    <w:rsid w:val="003A47E6"/>
    <w:rsid w:val="003A484F"/>
    <w:rsid w:val="003A6520"/>
    <w:rsid w:val="003A65F0"/>
    <w:rsid w:val="003A6842"/>
    <w:rsid w:val="003A69C1"/>
    <w:rsid w:val="003A6B2F"/>
    <w:rsid w:val="003A71CB"/>
    <w:rsid w:val="003A7628"/>
    <w:rsid w:val="003A7CC8"/>
    <w:rsid w:val="003B04F6"/>
    <w:rsid w:val="003B0591"/>
    <w:rsid w:val="003B0E72"/>
    <w:rsid w:val="003B0EE1"/>
    <w:rsid w:val="003B13AB"/>
    <w:rsid w:val="003B1633"/>
    <w:rsid w:val="003B250B"/>
    <w:rsid w:val="003B2738"/>
    <w:rsid w:val="003B2DE2"/>
    <w:rsid w:val="003B32F9"/>
    <w:rsid w:val="003B3779"/>
    <w:rsid w:val="003B42FD"/>
    <w:rsid w:val="003B450D"/>
    <w:rsid w:val="003B45A9"/>
    <w:rsid w:val="003B5036"/>
    <w:rsid w:val="003B5B0B"/>
    <w:rsid w:val="003B600E"/>
    <w:rsid w:val="003B6805"/>
    <w:rsid w:val="003B75A3"/>
    <w:rsid w:val="003B7F18"/>
    <w:rsid w:val="003B7F96"/>
    <w:rsid w:val="003C0786"/>
    <w:rsid w:val="003C089C"/>
    <w:rsid w:val="003C0BB5"/>
    <w:rsid w:val="003C0BB7"/>
    <w:rsid w:val="003C12AD"/>
    <w:rsid w:val="003C135C"/>
    <w:rsid w:val="003C1E93"/>
    <w:rsid w:val="003C231E"/>
    <w:rsid w:val="003C25D7"/>
    <w:rsid w:val="003C26D3"/>
    <w:rsid w:val="003C2782"/>
    <w:rsid w:val="003C2CC5"/>
    <w:rsid w:val="003C2F43"/>
    <w:rsid w:val="003C30E8"/>
    <w:rsid w:val="003C327D"/>
    <w:rsid w:val="003C3E6F"/>
    <w:rsid w:val="003C3E89"/>
    <w:rsid w:val="003C4CBF"/>
    <w:rsid w:val="003C51BD"/>
    <w:rsid w:val="003C5301"/>
    <w:rsid w:val="003C5498"/>
    <w:rsid w:val="003C6A29"/>
    <w:rsid w:val="003C6C99"/>
    <w:rsid w:val="003C6E20"/>
    <w:rsid w:val="003C7100"/>
    <w:rsid w:val="003C71FC"/>
    <w:rsid w:val="003C76FB"/>
    <w:rsid w:val="003C7CF1"/>
    <w:rsid w:val="003D010B"/>
    <w:rsid w:val="003D0F6B"/>
    <w:rsid w:val="003D179A"/>
    <w:rsid w:val="003D1E88"/>
    <w:rsid w:val="003D213F"/>
    <w:rsid w:val="003D2416"/>
    <w:rsid w:val="003D27B2"/>
    <w:rsid w:val="003D2B4E"/>
    <w:rsid w:val="003D30BD"/>
    <w:rsid w:val="003D3DFD"/>
    <w:rsid w:val="003D4CCB"/>
    <w:rsid w:val="003D539D"/>
    <w:rsid w:val="003D58B5"/>
    <w:rsid w:val="003D5CDA"/>
    <w:rsid w:val="003D5DAF"/>
    <w:rsid w:val="003D6162"/>
    <w:rsid w:val="003D6F0F"/>
    <w:rsid w:val="003D72E9"/>
    <w:rsid w:val="003D753E"/>
    <w:rsid w:val="003D76C6"/>
    <w:rsid w:val="003D770D"/>
    <w:rsid w:val="003D7718"/>
    <w:rsid w:val="003D7866"/>
    <w:rsid w:val="003D7A54"/>
    <w:rsid w:val="003E0893"/>
    <w:rsid w:val="003E08C9"/>
    <w:rsid w:val="003E0AFB"/>
    <w:rsid w:val="003E0BE9"/>
    <w:rsid w:val="003E1764"/>
    <w:rsid w:val="003E181D"/>
    <w:rsid w:val="003E1B4A"/>
    <w:rsid w:val="003E23B7"/>
    <w:rsid w:val="003E2617"/>
    <w:rsid w:val="003E345A"/>
    <w:rsid w:val="003E3B64"/>
    <w:rsid w:val="003E3BE2"/>
    <w:rsid w:val="003E458A"/>
    <w:rsid w:val="003E4B58"/>
    <w:rsid w:val="003E4B99"/>
    <w:rsid w:val="003E52E9"/>
    <w:rsid w:val="003E587B"/>
    <w:rsid w:val="003E5ACB"/>
    <w:rsid w:val="003E6DDA"/>
    <w:rsid w:val="003E7FB0"/>
    <w:rsid w:val="003F051E"/>
    <w:rsid w:val="003F0CBC"/>
    <w:rsid w:val="003F0EFA"/>
    <w:rsid w:val="003F1351"/>
    <w:rsid w:val="003F1E5B"/>
    <w:rsid w:val="003F2101"/>
    <w:rsid w:val="003F2390"/>
    <w:rsid w:val="003F2A87"/>
    <w:rsid w:val="003F2E55"/>
    <w:rsid w:val="003F30C6"/>
    <w:rsid w:val="003F3D1D"/>
    <w:rsid w:val="003F406A"/>
    <w:rsid w:val="003F4268"/>
    <w:rsid w:val="003F4881"/>
    <w:rsid w:val="003F4995"/>
    <w:rsid w:val="003F4F5D"/>
    <w:rsid w:val="003F5017"/>
    <w:rsid w:val="003F60ED"/>
    <w:rsid w:val="003F66E9"/>
    <w:rsid w:val="003F70F5"/>
    <w:rsid w:val="003F76B5"/>
    <w:rsid w:val="003F7B1C"/>
    <w:rsid w:val="00400092"/>
    <w:rsid w:val="0040010E"/>
    <w:rsid w:val="0040069F"/>
    <w:rsid w:val="0040077B"/>
    <w:rsid w:val="00400950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7701"/>
    <w:rsid w:val="00407912"/>
    <w:rsid w:val="00407B52"/>
    <w:rsid w:val="00407CDF"/>
    <w:rsid w:val="00407FD2"/>
    <w:rsid w:val="004102CB"/>
    <w:rsid w:val="00410386"/>
    <w:rsid w:val="004107E3"/>
    <w:rsid w:val="004109C1"/>
    <w:rsid w:val="00410D64"/>
    <w:rsid w:val="00410FBA"/>
    <w:rsid w:val="00411FA0"/>
    <w:rsid w:val="00412051"/>
    <w:rsid w:val="00412116"/>
    <w:rsid w:val="00412523"/>
    <w:rsid w:val="0041282E"/>
    <w:rsid w:val="00412B06"/>
    <w:rsid w:val="00412E06"/>
    <w:rsid w:val="00412E97"/>
    <w:rsid w:val="00412EC5"/>
    <w:rsid w:val="00413109"/>
    <w:rsid w:val="00414023"/>
    <w:rsid w:val="00414540"/>
    <w:rsid w:val="00414DC8"/>
    <w:rsid w:val="0041600A"/>
    <w:rsid w:val="00416455"/>
    <w:rsid w:val="00416565"/>
    <w:rsid w:val="00416727"/>
    <w:rsid w:val="00416AE2"/>
    <w:rsid w:val="00416C5F"/>
    <w:rsid w:val="00416D7F"/>
    <w:rsid w:val="00417010"/>
    <w:rsid w:val="0041784B"/>
    <w:rsid w:val="004178BE"/>
    <w:rsid w:val="00420CE0"/>
    <w:rsid w:val="0042100A"/>
    <w:rsid w:val="0042142D"/>
    <w:rsid w:val="004214CA"/>
    <w:rsid w:val="00421842"/>
    <w:rsid w:val="00422161"/>
    <w:rsid w:val="00422391"/>
    <w:rsid w:val="00422519"/>
    <w:rsid w:val="004227AB"/>
    <w:rsid w:val="00422819"/>
    <w:rsid w:val="00422B9E"/>
    <w:rsid w:val="0042361A"/>
    <w:rsid w:val="004240C4"/>
    <w:rsid w:val="004243FA"/>
    <w:rsid w:val="0042509A"/>
    <w:rsid w:val="004253E4"/>
    <w:rsid w:val="004256AA"/>
    <w:rsid w:val="00425E75"/>
    <w:rsid w:val="00426279"/>
    <w:rsid w:val="00427060"/>
    <w:rsid w:val="0042711A"/>
    <w:rsid w:val="004272BA"/>
    <w:rsid w:val="00427568"/>
    <w:rsid w:val="00427EB7"/>
    <w:rsid w:val="004300DC"/>
    <w:rsid w:val="00430230"/>
    <w:rsid w:val="004305E5"/>
    <w:rsid w:val="00431045"/>
    <w:rsid w:val="0043132F"/>
    <w:rsid w:val="00431E01"/>
    <w:rsid w:val="0043271E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284C"/>
    <w:rsid w:val="00443315"/>
    <w:rsid w:val="00443673"/>
    <w:rsid w:val="004440AC"/>
    <w:rsid w:val="00444115"/>
    <w:rsid w:val="00444148"/>
    <w:rsid w:val="004442CC"/>
    <w:rsid w:val="0044433F"/>
    <w:rsid w:val="004448F9"/>
    <w:rsid w:val="00444960"/>
    <w:rsid w:val="00444FB4"/>
    <w:rsid w:val="004457B4"/>
    <w:rsid w:val="00445D56"/>
    <w:rsid w:val="00445DC9"/>
    <w:rsid w:val="00445ED0"/>
    <w:rsid w:val="00446A64"/>
    <w:rsid w:val="00450002"/>
    <w:rsid w:val="00450451"/>
    <w:rsid w:val="00450530"/>
    <w:rsid w:val="00450ADE"/>
    <w:rsid w:val="00450D93"/>
    <w:rsid w:val="00451410"/>
    <w:rsid w:val="00451B81"/>
    <w:rsid w:val="0045271F"/>
    <w:rsid w:val="00453095"/>
    <w:rsid w:val="004530B7"/>
    <w:rsid w:val="00454413"/>
    <w:rsid w:val="0045453D"/>
    <w:rsid w:val="00454AE9"/>
    <w:rsid w:val="00455D86"/>
    <w:rsid w:val="00456C0F"/>
    <w:rsid w:val="00457660"/>
    <w:rsid w:val="0045795E"/>
    <w:rsid w:val="00457BCC"/>
    <w:rsid w:val="00457DE5"/>
    <w:rsid w:val="00457EF5"/>
    <w:rsid w:val="00460050"/>
    <w:rsid w:val="00460088"/>
    <w:rsid w:val="00460218"/>
    <w:rsid w:val="0046030C"/>
    <w:rsid w:val="004606CC"/>
    <w:rsid w:val="00460ABD"/>
    <w:rsid w:val="004617BF"/>
    <w:rsid w:val="00461959"/>
    <w:rsid w:val="00461EF4"/>
    <w:rsid w:val="00462C17"/>
    <w:rsid w:val="00463891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DAB"/>
    <w:rsid w:val="00467DF1"/>
    <w:rsid w:val="00467F8A"/>
    <w:rsid w:val="00470A12"/>
    <w:rsid w:val="00470C71"/>
    <w:rsid w:val="00470E80"/>
    <w:rsid w:val="00471A7F"/>
    <w:rsid w:val="00472213"/>
    <w:rsid w:val="0047245A"/>
    <w:rsid w:val="00472708"/>
    <w:rsid w:val="004728FE"/>
    <w:rsid w:val="0047324C"/>
    <w:rsid w:val="00473511"/>
    <w:rsid w:val="0047351E"/>
    <w:rsid w:val="00473B12"/>
    <w:rsid w:val="00473B68"/>
    <w:rsid w:val="00473BD0"/>
    <w:rsid w:val="00474515"/>
    <w:rsid w:val="00474C61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89B"/>
    <w:rsid w:val="00482893"/>
    <w:rsid w:val="00482FAB"/>
    <w:rsid w:val="00483112"/>
    <w:rsid w:val="0048468C"/>
    <w:rsid w:val="00484A83"/>
    <w:rsid w:val="00485F11"/>
    <w:rsid w:val="0048608D"/>
    <w:rsid w:val="00486281"/>
    <w:rsid w:val="004863ED"/>
    <w:rsid w:val="00486467"/>
    <w:rsid w:val="0048672B"/>
    <w:rsid w:val="00486B2B"/>
    <w:rsid w:val="004872F5"/>
    <w:rsid w:val="004873FB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424F"/>
    <w:rsid w:val="00494948"/>
    <w:rsid w:val="00494B64"/>
    <w:rsid w:val="00494FAE"/>
    <w:rsid w:val="00495102"/>
    <w:rsid w:val="004951C1"/>
    <w:rsid w:val="004955FA"/>
    <w:rsid w:val="00495E0B"/>
    <w:rsid w:val="00496353"/>
    <w:rsid w:val="00496ADB"/>
    <w:rsid w:val="004970AE"/>
    <w:rsid w:val="00497141"/>
    <w:rsid w:val="00497311"/>
    <w:rsid w:val="00497B4C"/>
    <w:rsid w:val="00497C46"/>
    <w:rsid w:val="00497F31"/>
    <w:rsid w:val="004A18A7"/>
    <w:rsid w:val="004A2465"/>
    <w:rsid w:val="004A2FBE"/>
    <w:rsid w:val="004A2FE8"/>
    <w:rsid w:val="004A4695"/>
    <w:rsid w:val="004A595E"/>
    <w:rsid w:val="004A5CC4"/>
    <w:rsid w:val="004A68D3"/>
    <w:rsid w:val="004A6EC6"/>
    <w:rsid w:val="004A7A82"/>
    <w:rsid w:val="004A7C2B"/>
    <w:rsid w:val="004A7D03"/>
    <w:rsid w:val="004A7F73"/>
    <w:rsid w:val="004B004F"/>
    <w:rsid w:val="004B0097"/>
    <w:rsid w:val="004B0B21"/>
    <w:rsid w:val="004B0C26"/>
    <w:rsid w:val="004B0E21"/>
    <w:rsid w:val="004B0E62"/>
    <w:rsid w:val="004B0EDB"/>
    <w:rsid w:val="004B1178"/>
    <w:rsid w:val="004B1921"/>
    <w:rsid w:val="004B1B42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48FD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8A2"/>
    <w:rsid w:val="004C28FA"/>
    <w:rsid w:val="004C30AB"/>
    <w:rsid w:val="004C328E"/>
    <w:rsid w:val="004C35FD"/>
    <w:rsid w:val="004C3811"/>
    <w:rsid w:val="004C41A4"/>
    <w:rsid w:val="004C43C6"/>
    <w:rsid w:val="004C44ED"/>
    <w:rsid w:val="004C5101"/>
    <w:rsid w:val="004C5D85"/>
    <w:rsid w:val="004C5F60"/>
    <w:rsid w:val="004C6126"/>
    <w:rsid w:val="004C68BF"/>
    <w:rsid w:val="004C6C3B"/>
    <w:rsid w:val="004C711D"/>
    <w:rsid w:val="004C778C"/>
    <w:rsid w:val="004C7BDA"/>
    <w:rsid w:val="004C7D42"/>
    <w:rsid w:val="004D03F3"/>
    <w:rsid w:val="004D0E64"/>
    <w:rsid w:val="004D1489"/>
    <w:rsid w:val="004D21E7"/>
    <w:rsid w:val="004D2892"/>
    <w:rsid w:val="004D2BDF"/>
    <w:rsid w:val="004D2C64"/>
    <w:rsid w:val="004D2D35"/>
    <w:rsid w:val="004D322C"/>
    <w:rsid w:val="004D493C"/>
    <w:rsid w:val="004D4E11"/>
    <w:rsid w:val="004D51CC"/>
    <w:rsid w:val="004D5592"/>
    <w:rsid w:val="004D5716"/>
    <w:rsid w:val="004D6B61"/>
    <w:rsid w:val="004D6C9B"/>
    <w:rsid w:val="004D6E61"/>
    <w:rsid w:val="004D73F1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2E1"/>
    <w:rsid w:val="004E3A72"/>
    <w:rsid w:val="004E3A75"/>
    <w:rsid w:val="004E3C88"/>
    <w:rsid w:val="004E46E7"/>
    <w:rsid w:val="004E48F9"/>
    <w:rsid w:val="004E4A35"/>
    <w:rsid w:val="004E4D8E"/>
    <w:rsid w:val="004E54E1"/>
    <w:rsid w:val="004E5EAE"/>
    <w:rsid w:val="004E5F02"/>
    <w:rsid w:val="004E64DD"/>
    <w:rsid w:val="004E6504"/>
    <w:rsid w:val="004E6845"/>
    <w:rsid w:val="004E6943"/>
    <w:rsid w:val="004E7209"/>
    <w:rsid w:val="004E72E0"/>
    <w:rsid w:val="004E73B9"/>
    <w:rsid w:val="004E7A5E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81C"/>
    <w:rsid w:val="004F6B3A"/>
    <w:rsid w:val="004F6D44"/>
    <w:rsid w:val="004F74A0"/>
    <w:rsid w:val="004F7A50"/>
    <w:rsid w:val="0050003A"/>
    <w:rsid w:val="0050033E"/>
    <w:rsid w:val="0050034B"/>
    <w:rsid w:val="00500A85"/>
    <w:rsid w:val="00500E57"/>
    <w:rsid w:val="00501908"/>
    <w:rsid w:val="00501BD6"/>
    <w:rsid w:val="005020EA"/>
    <w:rsid w:val="00502112"/>
    <w:rsid w:val="0050262E"/>
    <w:rsid w:val="00502F67"/>
    <w:rsid w:val="00504A7F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56"/>
    <w:rsid w:val="005100B9"/>
    <w:rsid w:val="00510FC5"/>
    <w:rsid w:val="00511AB1"/>
    <w:rsid w:val="00512217"/>
    <w:rsid w:val="005124CE"/>
    <w:rsid w:val="00512689"/>
    <w:rsid w:val="005126BA"/>
    <w:rsid w:val="005130E1"/>
    <w:rsid w:val="00513412"/>
    <w:rsid w:val="005135AF"/>
    <w:rsid w:val="005135CD"/>
    <w:rsid w:val="0051370F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523F"/>
    <w:rsid w:val="00525C7D"/>
    <w:rsid w:val="00525F6D"/>
    <w:rsid w:val="0052602A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994"/>
    <w:rsid w:val="00537B63"/>
    <w:rsid w:val="00537EC9"/>
    <w:rsid w:val="00537F19"/>
    <w:rsid w:val="0054064B"/>
    <w:rsid w:val="005413AE"/>
    <w:rsid w:val="005414A2"/>
    <w:rsid w:val="00541728"/>
    <w:rsid w:val="00541954"/>
    <w:rsid w:val="00541A51"/>
    <w:rsid w:val="00541AA7"/>
    <w:rsid w:val="00541AE9"/>
    <w:rsid w:val="00541B02"/>
    <w:rsid w:val="00541D34"/>
    <w:rsid w:val="00542492"/>
    <w:rsid w:val="00543703"/>
    <w:rsid w:val="005439F6"/>
    <w:rsid w:val="00543B0E"/>
    <w:rsid w:val="0054402B"/>
    <w:rsid w:val="00544123"/>
    <w:rsid w:val="00544297"/>
    <w:rsid w:val="0054463D"/>
    <w:rsid w:val="00544849"/>
    <w:rsid w:val="00544E7C"/>
    <w:rsid w:val="00545160"/>
    <w:rsid w:val="00545611"/>
    <w:rsid w:val="00545D36"/>
    <w:rsid w:val="00545D62"/>
    <w:rsid w:val="00546752"/>
    <w:rsid w:val="00546F9E"/>
    <w:rsid w:val="0054739C"/>
    <w:rsid w:val="00547686"/>
    <w:rsid w:val="00547E11"/>
    <w:rsid w:val="00547EB2"/>
    <w:rsid w:val="005502D6"/>
    <w:rsid w:val="005504E6"/>
    <w:rsid w:val="00550B8B"/>
    <w:rsid w:val="005510B9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564"/>
    <w:rsid w:val="005607AE"/>
    <w:rsid w:val="005608BB"/>
    <w:rsid w:val="00561523"/>
    <w:rsid w:val="00561DD9"/>
    <w:rsid w:val="00561FC3"/>
    <w:rsid w:val="005622D8"/>
    <w:rsid w:val="005626B7"/>
    <w:rsid w:val="005629D7"/>
    <w:rsid w:val="00562C65"/>
    <w:rsid w:val="00563042"/>
    <w:rsid w:val="00563250"/>
    <w:rsid w:val="0056398B"/>
    <w:rsid w:val="00563C0F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6FB2"/>
    <w:rsid w:val="0056713C"/>
    <w:rsid w:val="0056766B"/>
    <w:rsid w:val="005677D2"/>
    <w:rsid w:val="00567A21"/>
    <w:rsid w:val="00567B44"/>
    <w:rsid w:val="005709D2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BC"/>
    <w:rsid w:val="005832F3"/>
    <w:rsid w:val="005835C4"/>
    <w:rsid w:val="00583711"/>
    <w:rsid w:val="005845A1"/>
    <w:rsid w:val="0058476D"/>
    <w:rsid w:val="00584CDB"/>
    <w:rsid w:val="0058565D"/>
    <w:rsid w:val="0058583F"/>
    <w:rsid w:val="005858E3"/>
    <w:rsid w:val="00585E7C"/>
    <w:rsid w:val="00586097"/>
    <w:rsid w:val="005865F7"/>
    <w:rsid w:val="0058746D"/>
    <w:rsid w:val="005875CF"/>
    <w:rsid w:val="00587B16"/>
    <w:rsid w:val="00590140"/>
    <w:rsid w:val="005907AF"/>
    <w:rsid w:val="00590E8B"/>
    <w:rsid w:val="00591028"/>
    <w:rsid w:val="005919CC"/>
    <w:rsid w:val="00591A0B"/>
    <w:rsid w:val="0059204C"/>
    <w:rsid w:val="00592B3C"/>
    <w:rsid w:val="00592D6B"/>
    <w:rsid w:val="00593555"/>
    <w:rsid w:val="005944AF"/>
    <w:rsid w:val="0059459A"/>
    <w:rsid w:val="00594F98"/>
    <w:rsid w:val="0059565E"/>
    <w:rsid w:val="005957D5"/>
    <w:rsid w:val="00596BF2"/>
    <w:rsid w:val="00596F92"/>
    <w:rsid w:val="0059762F"/>
    <w:rsid w:val="00597884"/>
    <w:rsid w:val="00597A9B"/>
    <w:rsid w:val="00597B15"/>
    <w:rsid w:val="00597E1B"/>
    <w:rsid w:val="005A02E1"/>
    <w:rsid w:val="005A09C7"/>
    <w:rsid w:val="005A0A38"/>
    <w:rsid w:val="005A1871"/>
    <w:rsid w:val="005A2188"/>
    <w:rsid w:val="005A31BF"/>
    <w:rsid w:val="005A3DA3"/>
    <w:rsid w:val="005A3E17"/>
    <w:rsid w:val="005A41D1"/>
    <w:rsid w:val="005A444F"/>
    <w:rsid w:val="005A449A"/>
    <w:rsid w:val="005A4F10"/>
    <w:rsid w:val="005A54AA"/>
    <w:rsid w:val="005A6AD3"/>
    <w:rsid w:val="005A6C3D"/>
    <w:rsid w:val="005A7271"/>
    <w:rsid w:val="005A7BF8"/>
    <w:rsid w:val="005B03B2"/>
    <w:rsid w:val="005B09E2"/>
    <w:rsid w:val="005B09F9"/>
    <w:rsid w:val="005B0AB9"/>
    <w:rsid w:val="005B0D38"/>
    <w:rsid w:val="005B14FB"/>
    <w:rsid w:val="005B174A"/>
    <w:rsid w:val="005B1B43"/>
    <w:rsid w:val="005B3154"/>
    <w:rsid w:val="005B354E"/>
    <w:rsid w:val="005B35B9"/>
    <w:rsid w:val="005B3652"/>
    <w:rsid w:val="005B37AB"/>
    <w:rsid w:val="005B3C9C"/>
    <w:rsid w:val="005B3DF8"/>
    <w:rsid w:val="005B467F"/>
    <w:rsid w:val="005B5056"/>
    <w:rsid w:val="005B56FE"/>
    <w:rsid w:val="005B6BF2"/>
    <w:rsid w:val="005B758C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2391"/>
    <w:rsid w:val="005C27D4"/>
    <w:rsid w:val="005C2D39"/>
    <w:rsid w:val="005C32FF"/>
    <w:rsid w:val="005C3597"/>
    <w:rsid w:val="005C390D"/>
    <w:rsid w:val="005C3F42"/>
    <w:rsid w:val="005C47CB"/>
    <w:rsid w:val="005C4817"/>
    <w:rsid w:val="005C4D6E"/>
    <w:rsid w:val="005C4FAF"/>
    <w:rsid w:val="005C5D85"/>
    <w:rsid w:val="005C74E0"/>
    <w:rsid w:val="005C75F2"/>
    <w:rsid w:val="005C78D1"/>
    <w:rsid w:val="005C7F97"/>
    <w:rsid w:val="005D02E7"/>
    <w:rsid w:val="005D03F6"/>
    <w:rsid w:val="005D06DD"/>
    <w:rsid w:val="005D081E"/>
    <w:rsid w:val="005D0A5D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53F7"/>
    <w:rsid w:val="005D5954"/>
    <w:rsid w:val="005D67B6"/>
    <w:rsid w:val="005D680D"/>
    <w:rsid w:val="005D6C25"/>
    <w:rsid w:val="005D73D9"/>
    <w:rsid w:val="005D765C"/>
    <w:rsid w:val="005D770E"/>
    <w:rsid w:val="005D77FE"/>
    <w:rsid w:val="005E035E"/>
    <w:rsid w:val="005E0482"/>
    <w:rsid w:val="005E05A7"/>
    <w:rsid w:val="005E070B"/>
    <w:rsid w:val="005E07C6"/>
    <w:rsid w:val="005E084D"/>
    <w:rsid w:val="005E09FD"/>
    <w:rsid w:val="005E0BF6"/>
    <w:rsid w:val="005E0DD9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6F0"/>
    <w:rsid w:val="005E4DA9"/>
    <w:rsid w:val="005E565E"/>
    <w:rsid w:val="005E585D"/>
    <w:rsid w:val="005E5AB4"/>
    <w:rsid w:val="005E5C56"/>
    <w:rsid w:val="005E5EE6"/>
    <w:rsid w:val="005E60C2"/>
    <w:rsid w:val="005E6A73"/>
    <w:rsid w:val="005E6B39"/>
    <w:rsid w:val="005E70D6"/>
    <w:rsid w:val="005E7B12"/>
    <w:rsid w:val="005F0772"/>
    <w:rsid w:val="005F0FFB"/>
    <w:rsid w:val="005F1837"/>
    <w:rsid w:val="005F19C4"/>
    <w:rsid w:val="005F1A25"/>
    <w:rsid w:val="005F2085"/>
    <w:rsid w:val="005F24C8"/>
    <w:rsid w:val="005F2909"/>
    <w:rsid w:val="005F2A7D"/>
    <w:rsid w:val="005F3441"/>
    <w:rsid w:val="005F34CD"/>
    <w:rsid w:val="005F35A5"/>
    <w:rsid w:val="005F35B3"/>
    <w:rsid w:val="005F36BD"/>
    <w:rsid w:val="005F37F9"/>
    <w:rsid w:val="005F388D"/>
    <w:rsid w:val="005F38C0"/>
    <w:rsid w:val="005F391F"/>
    <w:rsid w:val="005F3DE0"/>
    <w:rsid w:val="005F3F22"/>
    <w:rsid w:val="005F412C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BB9"/>
    <w:rsid w:val="005F7E3C"/>
    <w:rsid w:val="005F7F5A"/>
    <w:rsid w:val="00600087"/>
    <w:rsid w:val="006011B3"/>
    <w:rsid w:val="00601792"/>
    <w:rsid w:val="00601DE7"/>
    <w:rsid w:val="00602086"/>
    <w:rsid w:val="00602816"/>
    <w:rsid w:val="00602992"/>
    <w:rsid w:val="00602BB0"/>
    <w:rsid w:val="006037F0"/>
    <w:rsid w:val="00603B45"/>
    <w:rsid w:val="006040BE"/>
    <w:rsid w:val="00604CC5"/>
    <w:rsid w:val="00604D4F"/>
    <w:rsid w:val="006053D9"/>
    <w:rsid w:val="00605511"/>
    <w:rsid w:val="00605DE3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E3"/>
    <w:rsid w:val="00610B2B"/>
    <w:rsid w:val="006116D5"/>
    <w:rsid w:val="00611D8A"/>
    <w:rsid w:val="0061214F"/>
    <w:rsid w:val="00612482"/>
    <w:rsid w:val="00612547"/>
    <w:rsid w:val="006125E6"/>
    <w:rsid w:val="006128AD"/>
    <w:rsid w:val="006129C1"/>
    <w:rsid w:val="00612C38"/>
    <w:rsid w:val="006134F5"/>
    <w:rsid w:val="00614086"/>
    <w:rsid w:val="0061460B"/>
    <w:rsid w:val="00614651"/>
    <w:rsid w:val="00614C19"/>
    <w:rsid w:val="006151DD"/>
    <w:rsid w:val="00615450"/>
    <w:rsid w:val="006158E2"/>
    <w:rsid w:val="006162E1"/>
    <w:rsid w:val="00616B32"/>
    <w:rsid w:val="00616CD5"/>
    <w:rsid w:val="00616D1D"/>
    <w:rsid w:val="00617285"/>
    <w:rsid w:val="0061745F"/>
    <w:rsid w:val="00617F99"/>
    <w:rsid w:val="006200ED"/>
    <w:rsid w:val="00620988"/>
    <w:rsid w:val="00620A6C"/>
    <w:rsid w:val="006212CF"/>
    <w:rsid w:val="00621D89"/>
    <w:rsid w:val="006224CD"/>
    <w:rsid w:val="006225B6"/>
    <w:rsid w:val="00622883"/>
    <w:rsid w:val="006228F9"/>
    <w:rsid w:val="006229A9"/>
    <w:rsid w:val="00622B6B"/>
    <w:rsid w:val="00622E7E"/>
    <w:rsid w:val="00623491"/>
    <w:rsid w:val="0062421C"/>
    <w:rsid w:val="0062428F"/>
    <w:rsid w:val="00625D91"/>
    <w:rsid w:val="00625E67"/>
    <w:rsid w:val="00626184"/>
    <w:rsid w:val="00626614"/>
    <w:rsid w:val="0062667A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5A3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3230"/>
    <w:rsid w:val="006332B9"/>
    <w:rsid w:val="0063395C"/>
    <w:rsid w:val="00633BC3"/>
    <w:rsid w:val="00633DC1"/>
    <w:rsid w:val="00634894"/>
    <w:rsid w:val="00634912"/>
    <w:rsid w:val="00634E1C"/>
    <w:rsid w:val="0063539A"/>
    <w:rsid w:val="0063585E"/>
    <w:rsid w:val="00635A5A"/>
    <w:rsid w:val="00635BFB"/>
    <w:rsid w:val="00635C8C"/>
    <w:rsid w:val="00636BAA"/>
    <w:rsid w:val="006375AE"/>
    <w:rsid w:val="00637AA2"/>
    <w:rsid w:val="00637BDB"/>
    <w:rsid w:val="00637CE5"/>
    <w:rsid w:val="006401B6"/>
    <w:rsid w:val="006401E1"/>
    <w:rsid w:val="006403AE"/>
    <w:rsid w:val="00640491"/>
    <w:rsid w:val="00641364"/>
    <w:rsid w:val="006419C4"/>
    <w:rsid w:val="00641EBF"/>
    <w:rsid w:val="00641FF1"/>
    <w:rsid w:val="00642188"/>
    <w:rsid w:val="0064250F"/>
    <w:rsid w:val="00644757"/>
    <w:rsid w:val="00644FF6"/>
    <w:rsid w:val="00645FEF"/>
    <w:rsid w:val="0064637C"/>
    <w:rsid w:val="0064748E"/>
    <w:rsid w:val="006503E7"/>
    <w:rsid w:val="0065051A"/>
    <w:rsid w:val="00650C5F"/>
    <w:rsid w:val="00650DA5"/>
    <w:rsid w:val="00651008"/>
    <w:rsid w:val="00651243"/>
    <w:rsid w:val="00651833"/>
    <w:rsid w:val="00651899"/>
    <w:rsid w:val="0065246E"/>
    <w:rsid w:val="00652519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EC2"/>
    <w:rsid w:val="0066203B"/>
    <w:rsid w:val="006620C2"/>
    <w:rsid w:val="00662D5E"/>
    <w:rsid w:val="00662D8C"/>
    <w:rsid w:val="00662DCC"/>
    <w:rsid w:val="00663343"/>
    <w:rsid w:val="00663AF6"/>
    <w:rsid w:val="00663E3B"/>
    <w:rsid w:val="00663EAE"/>
    <w:rsid w:val="006643F1"/>
    <w:rsid w:val="006649FD"/>
    <w:rsid w:val="00664DAB"/>
    <w:rsid w:val="00665717"/>
    <w:rsid w:val="00665B91"/>
    <w:rsid w:val="00666539"/>
    <w:rsid w:val="00666719"/>
    <w:rsid w:val="006669BD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D22"/>
    <w:rsid w:val="006757F2"/>
    <w:rsid w:val="00676437"/>
    <w:rsid w:val="00676AC2"/>
    <w:rsid w:val="006772C0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051"/>
    <w:rsid w:val="00683152"/>
    <w:rsid w:val="00683CD6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048"/>
    <w:rsid w:val="006874C0"/>
    <w:rsid w:val="00687596"/>
    <w:rsid w:val="00687755"/>
    <w:rsid w:val="00687A7D"/>
    <w:rsid w:val="00687EE5"/>
    <w:rsid w:val="00690090"/>
    <w:rsid w:val="006903AF"/>
    <w:rsid w:val="00690D1F"/>
    <w:rsid w:val="00690EF4"/>
    <w:rsid w:val="006916E5"/>
    <w:rsid w:val="00691F33"/>
    <w:rsid w:val="00691F86"/>
    <w:rsid w:val="006925D4"/>
    <w:rsid w:val="00692D4B"/>
    <w:rsid w:val="00693049"/>
    <w:rsid w:val="00693073"/>
    <w:rsid w:val="00693396"/>
    <w:rsid w:val="0069345A"/>
    <w:rsid w:val="00693594"/>
    <w:rsid w:val="00694072"/>
    <w:rsid w:val="00694532"/>
    <w:rsid w:val="00694777"/>
    <w:rsid w:val="006947D4"/>
    <w:rsid w:val="00694A95"/>
    <w:rsid w:val="00694CB7"/>
    <w:rsid w:val="00694D21"/>
    <w:rsid w:val="006959E8"/>
    <w:rsid w:val="00695D9F"/>
    <w:rsid w:val="00696101"/>
    <w:rsid w:val="00696251"/>
    <w:rsid w:val="006962B4"/>
    <w:rsid w:val="00696647"/>
    <w:rsid w:val="00696C1C"/>
    <w:rsid w:val="0069758B"/>
    <w:rsid w:val="006977AA"/>
    <w:rsid w:val="006977B7"/>
    <w:rsid w:val="00697AFC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45F"/>
    <w:rsid w:val="006A2941"/>
    <w:rsid w:val="006A2B20"/>
    <w:rsid w:val="006A2DD7"/>
    <w:rsid w:val="006A312A"/>
    <w:rsid w:val="006A336A"/>
    <w:rsid w:val="006A38B4"/>
    <w:rsid w:val="006A3B85"/>
    <w:rsid w:val="006A3D00"/>
    <w:rsid w:val="006A3D07"/>
    <w:rsid w:val="006A3FEE"/>
    <w:rsid w:val="006A41D7"/>
    <w:rsid w:val="006A446F"/>
    <w:rsid w:val="006A4A63"/>
    <w:rsid w:val="006A546F"/>
    <w:rsid w:val="006A5754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5DE"/>
    <w:rsid w:val="006B0E47"/>
    <w:rsid w:val="006B0EA9"/>
    <w:rsid w:val="006B0FDA"/>
    <w:rsid w:val="006B14DF"/>
    <w:rsid w:val="006B1625"/>
    <w:rsid w:val="006B1837"/>
    <w:rsid w:val="006B1A1A"/>
    <w:rsid w:val="006B1EFA"/>
    <w:rsid w:val="006B205C"/>
    <w:rsid w:val="006B258F"/>
    <w:rsid w:val="006B2A4D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C99"/>
    <w:rsid w:val="006B6E7B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49EC"/>
    <w:rsid w:val="006C4BB5"/>
    <w:rsid w:val="006C5C1F"/>
    <w:rsid w:val="006C629B"/>
    <w:rsid w:val="006C62B2"/>
    <w:rsid w:val="006C6790"/>
    <w:rsid w:val="006C6FE0"/>
    <w:rsid w:val="006C7CFD"/>
    <w:rsid w:val="006D056F"/>
    <w:rsid w:val="006D09B3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4CEA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DE"/>
    <w:rsid w:val="006D7F9B"/>
    <w:rsid w:val="006E0613"/>
    <w:rsid w:val="006E08EC"/>
    <w:rsid w:val="006E0A6D"/>
    <w:rsid w:val="006E0BE6"/>
    <w:rsid w:val="006E1826"/>
    <w:rsid w:val="006E18AC"/>
    <w:rsid w:val="006E2222"/>
    <w:rsid w:val="006E2C26"/>
    <w:rsid w:val="006E30B7"/>
    <w:rsid w:val="006E33CE"/>
    <w:rsid w:val="006E36B6"/>
    <w:rsid w:val="006E4484"/>
    <w:rsid w:val="006E4CBB"/>
    <w:rsid w:val="006E4E57"/>
    <w:rsid w:val="006E636B"/>
    <w:rsid w:val="006E69E4"/>
    <w:rsid w:val="006E6EE5"/>
    <w:rsid w:val="006E7373"/>
    <w:rsid w:val="006E77AD"/>
    <w:rsid w:val="006F0898"/>
    <w:rsid w:val="006F100F"/>
    <w:rsid w:val="006F2B8D"/>
    <w:rsid w:val="006F2C15"/>
    <w:rsid w:val="006F3C6E"/>
    <w:rsid w:val="006F3DDD"/>
    <w:rsid w:val="006F3E4F"/>
    <w:rsid w:val="006F408E"/>
    <w:rsid w:val="006F41F8"/>
    <w:rsid w:val="006F466F"/>
    <w:rsid w:val="006F4D13"/>
    <w:rsid w:val="006F5243"/>
    <w:rsid w:val="006F54E3"/>
    <w:rsid w:val="006F6BE6"/>
    <w:rsid w:val="006F6E4B"/>
    <w:rsid w:val="006F6F2E"/>
    <w:rsid w:val="006F6FDB"/>
    <w:rsid w:val="006F7056"/>
    <w:rsid w:val="006F7441"/>
    <w:rsid w:val="006F7EF4"/>
    <w:rsid w:val="006F7F67"/>
    <w:rsid w:val="007002AF"/>
    <w:rsid w:val="00700B86"/>
    <w:rsid w:val="00701F8B"/>
    <w:rsid w:val="007025EF"/>
    <w:rsid w:val="007027F1"/>
    <w:rsid w:val="00702B1E"/>
    <w:rsid w:val="00702CD1"/>
    <w:rsid w:val="00702DA3"/>
    <w:rsid w:val="00703179"/>
    <w:rsid w:val="0070321E"/>
    <w:rsid w:val="00703EF8"/>
    <w:rsid w:val="007040E1"/>
    <w:rsid w:val="007046C4"/>
    <w:rsid w:val="00704DED"/>
    <w:rsid w:val="0070538C"/>
    <w:rsid w:val="007056BB"/>
    <w:rsid w:val="007056C2"/>
    <w:rsid w:val="00705A4A"/>
    <w:rsid w:val="00705AAD"/>
    <w:rsid w:val="007064FC"/>
    <w:rsid w:val="0070660A"/>
    <w:rsid w:val="00706CC3"/>
    <w:rsid w:val="007072B2"/>
    <w:rsid w:val="0070734C"/>
    <w:rsid w:val="00707518"/>
    <w:rsid w:val="00710484"/>
    <w:rsid w:val="00710821"/>
    <w:rsid w:val="0071089C"/>
    <w:rsid w:val="007109B1"/>
    <w:rsid w:val="00710AF1"/>
    <w:rsid w:val="00710CC0"/>
    <w:rsid w:val="007116A6"/>
    <w:rsid w:val="00711975"/>
    <w:rsid w:val="00711B29"/>
    <w:rsid w:val="00711DB7"/>
    <w:rsid w:val="0071237B"/>
    <w:rsid w:val="007128F4"/>
    <w:rsid w:val="007130EE"/>
    <w:rsid w:val="007132B7"/>
    <w:rsid w:val="00713434"/>
    <w:rsid w:val="007135E3"/>
    <w:rsid w:val="00714228"/>
    <w:rsid w:val="00714C40"/>
    <w:rsid w:val="007151A4"/>
    <w:rsid w:val="007154A9"/>
    <w:rsid w:val="007155DC"/>
    <w:rsid w:val="00715624"/>
    <w:rsid w:val="00715BCF"/>
    <w:rsid w:val="00715EE8"/>
    <w:rsid w:val="007164FD"/>
    <w:rsid w:val="00716812"/>
    <w:rsid w:val="00716844"/>
    <w:rsid w:val="0071695E"/>
    <w:rsid w:val="007169D3"/>
    <w:rsid w:val="007169F1"/>
    <w:rsid w:val="007170BE"/>
    <w:rsid w:val="007171D1"/>
    <w:rsid w:val="007172CD"/>
    <w:rsid w:val="00717335"/>
    <w:rsid w:val="007174B5"/>
    <w:rsid w:val="00717EA1"/>
    <w:rsid w:val="0072030B"/>
    <w:rsid w:val="00720482"/>
    <w:rsid w:val="007204F0"/>
    <w:rsid w:val="00720B05"/>
    <w:rsid w:val="00720D01"/>
    <w:rsid w:val="007211F0"/>
    <w:rsid w:val="00721211"/>
    <w:rsid w:val="00721C8B"/>
    <w:rsid w:val="00721DD7"/>
    <w:rsid w:val="0072292B"/>
    <w:rsid w:val="00723226"/>
    <w:rsid w:val="00723A7B"/>
    <w:rsid w:val="00724370"/>
    <w:rsid w:val="00725A28"/>
    <w:rsid w:val="00725C65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829"/>
    <w:rsid w:val="00737C55"/>
    <w:rsid w:val="007400C3"/>
    <w:rsid w:val="007401D9"/>
    <w:rsid w:val="00740724"/>
    <w:rsid w:val="007411E9"/>
    <w:rsid w:val="00741330"/>
    <w:rsid w:val="007417F7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80F"/>
    <w:rsid w:val="00745922"/>
    <w:rsid w:val="00745AF0"/>
    <w:rsid w:val="00746598"/>
    <w:rsid w:val="007472B4"/>
    <w:rsid w:val="007475BD"/>
    <w:rsid w:val="00747A40"/>
    <w:rsid w:val="00747D56"/>
    <w:rsid w:val="007501F8"/>
    <w:rsid w:val="00750B44"/>
    <w:rsid w:val="00751E82"/>
    <w:rsid w:val="00752701"/>
    <w:rsid w:val="0075297D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4F0"/>
    <w:rsid w:val="007566C9"/>
    <w:rsid w:val="00756F87"/>
    <w:rsid w:val="0075701A"/>
    <w:rsid w:val="007575CC"/>
    <w:rsid w:val="007579CF"/>
    <w:rsid w:val="0076064F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9C9"/>
    <w:rsid w:val="00763ADC"/>
    <w:rsid w:val="007642CA"/>
    <w:rsid w:val="00764361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C39"/>
    <w:rsid w:val="00766E3F"/>
    <w:rsid w:val="00767089"/>
    <w:rsid w:val="007703D7"/>
    <w:rsid w:val="00770E9F"/>
    <w:rsid w:val="00771B0B"/>
    <w:rsid w:val="00771BAF"/>
    <w:rsid w:val="00771D09"/>
    <w:rsid w:val="007721AC"/>
    <w:rsid w:val="007722ED"/>
    <w:rsid w:val="00772659"/>
    <w:rsid w:val="007732DB"/>
    <w:rsid w:val="007739EF"/>
    <w:rsid w:val="00773A9A"/>
    <w:rsid w:val="00773E20"/>
    <w:rsid w:val="00774140"/>
    <w:rsid w:val="00774156"/>
    <w:rsid w:val="00774646"/>
    <w:rsid w:val="00774814"/>
    <w:rsid w:val="00774A9B"/>
    <w:rsid w:val="00774C20"/>
    <w:rsid w:val="00774C98"/>
    <w:rsid w:val="00775DD5"/>
    <w:rsid w:val="0077781A"/>
    <w:rsid w:val="00777F84"/>
    <w:rsid w:val="00780E4B"/>
    <w:rsid w:val="0078134C"/>
    <w:rsid w:val="00781448"/>
    <w:rsid w:val="00781517"/>
    <w:rsid w:val="0078165B"/>
    <w:rsid w:val="0078200C"/>
    <w:rsid w:val="00782E44"/>
    <w:rsid w:val="007835FA"/>
    <w:rsid w:val="007838CD"/>
    <w:rsid w:val="00783A6E"/>
    <w:rsid w:val="007850FF"/>
    <w:rsid w:val="00785D4A"/>
    <w:rsid w:val="00786C6E"/>
    <w:rsid w:val="007870CD"/>
    <w:rsid w:val="00787508"/>
    <w:rsid w:val="00787B72"/>
    <w:rsid w:val="00787D98"/>
    <w:rsid w:val="007903A1"/>
    <w:rsid w:val="00790C4D"/>
    <w:rsid w:val="00791465"/>
    <w:rsid w:val="00791D14"/>
    <w:rsid w:val="00792257"/>
    <w:rsid w:val="00792A92"/>
    <w:rsid w:val="007935B8"/>
    <w:rsid w:val="007938DD"/>
    <w:rsid w:val="00793E2D"/>
    <w:rsid w:val="00794521"/>
    <w:rsid w:val="00794AB9"/>
    <w:rsid w:val="00794BD9"/>
    <w:rsid w:val="0079561F"/>
    <w:rsid w:val="00795939"/>
    <w:rsid w:val="00795ACD"/>
    <w:rsid w:val="00795AE2"/>
    <w:rsid w:val="00796262"/>
    <w:rsid w:val="00796DC6"/>
    <w:rsid w:val="00796F00"/>
    <w:rsid w:val="00797172"/>
    <w:rsid w:val="0079737E"/>
    <w:rsid w:val="00797523"/>
    <w:rsid w:val="00797716"/>
    <w:rsid w:val="007977DD"/>
    <w:rsid w:val="007A07BC"/>
    <w:rsid w:val="007A0BD2"/>
    <w:rsid w:val="007A0C7E"/>
    <w:rsid w:val="007A0E39"/>
    <w:rsid w:val="007A1276"/>
    <w:rsid w:val="007A16E0"/>
    <w:rsid w:val="007A19DA"/>
    <w:rsid w:val="007A205A"/>
    <w:rsid w:val="007A22A5"/>
    <w:rsid w:val="007A2843"/>
    <w:rsid w:val="007A2E27"/>
    <w:rsid w:val="007A3B6F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84A"/>
    <w:rsid w:val="007A5E5B"/>
    <w:rsid w:val="007A5F35"/>
    <w:rsid w:val="007A6CC8"/>
    <w:rsid w:val="007A7121"/>
    <w:rsid w:val="007A7235"/>
    <w:rsid w:val="007A72C2"/>
    <w:rsid w:val="007A7B70"/>
    <w:rsid w:val="007A7BDB"/>
    <w:rsid w:val="007A7E52"/>
    <w:rsid w:val="007B0434"/>
    <w:rsid w:val="007B07AE"/>
    <w:rsid w:val="007B0AAB"/>
    <w:rsid w:val="007B0BFF"/>
    <w:rsid w:val="007B0C0B"/>
    <w:rsid w:val="007B0C8B"/>
    <w:rsid w:val="007B1370"/>
    <w:rsid w:val="007B2205"/>
    <w:rsid w:val="007B2561"/>
    <w:rsid w:val="007B2800"/>
    <w:rsid w:val="007B29F6"/>
    <w:rsid w:val="007B2FF3"/>
    <w:rsid w:val="007B3236"/>
    <w:rsid w:val="007B372C"/>
    <w:rsid w:val="007B3C30"/>
    <w:rsid w:val="007B3F1C"/>
    <w:rsid w:val="007B414D"/>
    <w:rsid w:val="007B440A"/>
    <w:rsid w:val="007B44B3"/>
    <w:rsid w:val="007B45E5"/>
    <w:rsid w:val="007B45F7"/>
    <w:rsid w:val="007B496B"/>
    <w:rsid w:val="007B50B4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C02CF"/>
    <w:rsid w:val="007C078C"/>
    <w:rsid w:val="007C0AB2"/>
    <w:rsid w:val="007C0E7A"/>
    <w:rsid w:val="007C0FF3"/>
    <w:rsid w:val="007C10E5"/>
    <w:rsid w:val="007C1318"/>
    <w:rsid w:val="007C15F4"/>
    <w:rsid w:val="007C1E4C"/>
    <w:rsid w:val="007C21D8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4DBD"/>
    <w:rsid w:val="007C52D2"/>
    <w:rsid w:val="007C5359"/>
    <w:rsid w:val="007C5559"/>
    <w:rsid w:val="007C557E"/>
    <w:rsid w:val="007C5989"/>
    <w:rsid w:val="007C5BB9"/>
    <w:rsid w:val="007C5BC0"/>
    <w:rsid w:val="007C5CCF"/>
    <w:rsid w:val="007C6398"/>
    <w:rsid w:val="007C6C4F"/>
    <w:rsid w:val="007C6C5A"/>
    <w:rsid w:val="007C6DDF"/>
    <w:rsid w:val="007C78D2"/>
    <w:rsid w:val="007C7C8E"/>
    <w:rsid w:val="007D0725"/>
    <w:rsid w:val="007D0BE3"/>
    <w:rsid w:val="007D0D47"/>
    <w:rsid w:val="007D0E81"/>
    <w:rsid w:val="007D181B"/>
    <w:rsid w:val="007D18AD"/>
    <w:rsid w:val="007D19EE"/>
    <w:rsid w:val="007D27BE"/>
    <w:rsid w:val="007D282A"/>
    <w:rsid w:val="007D29D7"/>
    <w:rsid w:val="007D2D6D"/>
    <w:rsid w:val="007D320B"/>
    <w:rsid w:val="007D3415"/>
    <w:rsid w:val="007D360D"/>
    <w:rsid w:val="007D36DC"/>
    <w:rsid w:val="007D3757"/>
    <w:rsid w:val="007D39D5"/>
    <w:rsid w:val="007D3CD1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59D"/>
    <w:rsid w:val="007D6966"/>
    <w:rsid w:val="007D6E37"/>
    <w:rsid w:val="007D7383"/>
    <w:rsid w:val="007D76C0"/>
    <w:rsid w:val="007D7D9B"/>
    <w:rsid w:val="007E01CD"/>
    <w:rsid w:val="007E069B"/>
    <w:rsid w:val="007E0C2D"/>
    <w:rsid w:val="007E1AC5"/>
    <w:rsid w:val="007E1C83"/>
    <w:rsid w:val="007E25E4"/>
    <w:rsid w:val="007E4867"/>
    <w:rsid w:val="007E4A3C"/>
    <w:rsid w:val="007E502F"/>
    <w:rsid w:val="007E510F"/>
    <w:rsid w:val="007E524D"/>
    <w:rsid w:val="007E558D"/>
    <w:rsid w:val="007E5E24"/>
    <w:rsid w:val="007E5EDF"/>
    <w:rsid w:val="007E66EE"/>
    <w:rsid w:val="007E671D"/>
    <w:rsid w:val="007E6C72"/>
    <w:rsid w:val="007E6C9E"/>
    <w:rsid w:val="007E6E40"/>
    <w:rsid w:val="007E72DB"/>
    <w:rsid w:val="007E7767"/>
    <w:rsid w:val="007F126E"/>
    <w:rsid w:val="007F1EC9"/>
    <w:rsid w:val="007F27F2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534A"/>
    <w:rsid w:val="007F546D"/>
    <w:rsid w:val="007F6171"/>
    <w:rsid w:val="007F6299"/>
    <w:rsid w:val="007F7021"/>
    <w:rsid w:val="007F76CB"/>
    <w:rsid w:val="007F777E"/>
    <w:rsid w:val="007F7B22"/>
    <w:rsid w:val="00800308"/>
    <w:rsid w:val="008004D7"/>
    <w:rsid w:val="00800583"/>
    <w:rsid w:val="00800D59"/>
    <w:rsid w:val="00800E19"/>
    <w:rsid w:val="00801071"/>
    <w:rsid w:val="008012F1"/>
    <w:rsid w:val="008015B7"/>
    <w:rsid w:val="008016DA"/>
    <w:rsid w:val="008019A8"/>
    <w:rsid w:val="00801B3C"/>
    <w:rsid w:val="008020FE"/>
    <w:rsid w:val="00802236"/>
    <w:rsid w:val="008028D4"/>
    <w:rsid w:val="00802A7E"/>
    <w:rsid w:val="00802DC2"/>
    <w:rsid w:val="00803104"/>
    <w:rsid w:val="008033B0"/>
    <w:rsid w:val="0080384B"/>
    <w:rsid w:val="00803A4F"/>
    <w:rsid w:val="00803C95"/>
    <w:rsid w:val="008044D7"/>
    <w:rsid w:val="00804511"/>
    <w:rsid w:val="00804600"/>
    <w:rsid w:val="00804685"/>
    <w:rsid w:val="008050DD"/>
    <w:rsid w:val="00805706"/>
    <w:rsid w:val="0080570E"/>
    <w:rsid w:val="008059A6"/>
    <w:rsid w:val="00805AA4"/>
    <w:rsid w:val="00806CF8"/>
    <w:rsid w:val="00807177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2B3D"/>
    <w:rsid w:val="00813728"/>
    <w:rsid w:val="008148E3"/>
    <w:rsid w:val="00814ABC"/>
    <w:rsid w:val="008153AE"/>
    <w:rsid w:val="0081555C"/>
    <w:rsid w:val="0081639A"/>
    <w:rsid w:val="00816D0B"/>
    <w:rsid w:val="00817C85"/>
    <w:rsid w:val="00817DD0"/>
    <w:rsid w:val="0082040F"/>
    <w:rsid w:val="00820D6A"/>
    <w:rsid w:val="008214E4"/>
    <w:rsid w:val="00821524"/>
    <w:rsid w:val="008219FB"/>
    <w:rsid w:val="00821AD1"/>
    <w:rsid w:val="00821E0C"/>
    <w:rsid w:val="00822B0B"/>
    <w:rsid w:val="00822CA9"/>
    <w:rsid w:val="008232B1"/>
    <w:rsid w:val="00823857"/>
    <w:rsid w:val="008238A5"/>
    <w:rsid w:val="00823F64"/>
    <w:rsid w:val="0082478B"/>
    <w:rsid w:val="00825B33"/>
    <w:rsid w:val="00825FE2"/>
    <w:rsid w:val="008262E9"/>
    <w:rsid w:val="00826AA4"/>
    <w:rsid w:val="00826AED"/>
    <w:rsid w:val="00827036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4D37"/>
    <w:rsid w:val="00835101"/>
    <w:rsid w:val="008351B0"/>
    <w:rsid w:val="0083530A"/>
    <w:rsid w:val="00835447"/>
    <w:rsid w:val="00835D6A"/>
    <w:rsid w:val="0083616D"/>
    <w:rsid w:val="00836325"/>
    <w:rsid w:val="00836DC4"/>
    <w:rsid w:val="008370CE"/>
    <w:rsid w:val="00837230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1F96"/>
    <w:rsid w:val="008423F3"/>
    <w:rsid w:val="00842CC0"/>
    <w:rsid w:val="008438BE"/>
    <w:rsid w:val="0084431A"/>
    <w:rsid w:val="00844432"/>
    <w:rsid w:val="008444B2"/>
    <w:rsid w:val="00844B7A"/>
    <w:rsid w:val="00844CA3"/>
    <w:rsid w:val="00845244"/>
    <w:rsid w:val="008452A3"/>
    <w:rsid w:val="0084534D"/>
    <w:rsid w:val="00845E18"/>
    <w:rsid w:val="008460A5"/>
    <w:rsid w:val="00846BAF"/>
    <w:rsid w:val="00847157"/>
    <w:rsid w:val="008503A2"/>
    <w:rsid w:val="00850CFE"/>
    <w:rsid w:val="00850F86"/>
    <w:rsid w:val="00851578"/>
    <w:rsid w:val="008516ED"/>
    <w:rsid w:val="00852360"/>
    <w:rsid w:val="008525C0"/>
    <w:rsid w:val="0085262C"/>
    <w:rsid w:val="008526DB"/>
    <w:rsid w:val="0085282B"/>
    <w:rsid w:val="00852A3B"/>
    <w:rsid w:val="00852C11"/>
    <w:rsid w:val="008534B5"/>
    <w:rsid w:val="008538A0"/>
    <w:rsid w:val="00853C8B"/>
    <w:rsid w:val="00854815"/>
    <w:rsid w:val="00854E56"/>
    <w:rsid w:val="00855F9E"/>
    <w:rsid w:val="00856233"/>
    <w:rsid w:val="00856B50"/>
    <w:rsid w:val="00856FE9"/>
    <w:rsid w:val="008578D5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BB7"/>
    <w:rsid w:val="00865CA5"/>
    <w:rsid w:val="0086661A"/>
    <w:rsid w:val="008667E5"/>
    <w:rsid w:val="00867B5E"/>
    <w:rsid w:val="00867E79"/>
    <w:rsid w:val="008706F3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83B"/>
    <w:rsid w:val="00886EDF"/>
    <w:rsid w:val="00886FA2"/>
    <w:rsid w:val="008874F1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F75"/>
    <w:rsid w:val="00895424"/>
    <w:rsid w:val="008963F6"/>
    <w:rsid w:val="008964BA"/>
    <w:rsid w:val="00896609"/>
    <w:rsid w:val="00896BAF"/>
    <w:rsid w:val="0089725E"/>
    <w:rsid w:val="00897633"/>
    <w:rsid w:val="008979D8"/>
    <w:rsid w:val="008A0402"/>
    <w:rsid w:val="008A050E"/>
    <w:rsid w:val="008A0775"/>
    <w:rsid w:val="008A0A0D"/>
    <w:rsid w:val="008A0ABC"/>
    <w:rsid w:val="008A0B78"/>
    <w:rsid w:val="008A0F56"/>
    <w:rsid w:val="008A1744"/>
    <w:rsid w:val="008A19D9"/>
    <w:rsid w:val="008A1A37"/>
    <w:rsid w:val="008A1A47"/>
    <w:rsid w:val="008A1F54"/>
    <w:rsid w:val="008A1FBF"/>
    <w:rsid w:val="008A2583"/>
    <w:rsid w:val="008A2B55"/>
    <w:rsid w:val="008A2EEF"/>
    <w:rsid w:val="008A34B0"/>
    <w:rsid w:val="008A3611"/>
    <w:rsid w:val="008A3767"/>
    <w:rsid w:val="008A3B03"/>
    <w:rsid w:val="008A3E85"/>
    <w:rsid w:val="008A506B"/>
    <w:rsid w:val="008A522D"/>
    <w:rsid w:val="008A57F7"/>
    <w:rsid w:val="008A59DB"/>
    <w:rsid w:val="008A64FC"/>
    <w:rsid w:val="008A6875"/>
    <w:rsid w:val="008A69AA"/>
    <w:rsid w:val="008A69BB"/>
    <w:rsid w:val="008A6B67"/>
    <w:rsid w:val="008A6C0F"/>
    <w:rsid w:val="008A76AF"/>
    <w:rsid w:val="008A77D4"/>
    <w:rsid w:val="008B03AF"/>
    <w:rsid w:val="008B0C64"/>
    <w:rsid w:val="008B0FA1"/>
    <w:rsid w:val="008B10A3"/>
    <w:rsid w:val="008B127B"/>
    <w:rsid w:val="008B167F"/>
    <w:rsid w:val="008B174E"/>
    <w:rsid w:val="008B19D7"/>
    <w:rsid w:val="008B1AAD"/>
    <w:rsid w:val="008B2A76"/>
    <w:rsid w:val="008B2E2B"/>
    <w:rsid w:val="008B3005"/>
    <w:rsid w:val="008B3C00"/>
    <w:rsid w:val="008B3C6A"/>
    <w:rsid w:val="008B3DF9"/>
    <w:rsid w:val="008B487F"/>
    <w:rsid w:val="008B4898"/>
    <w:rsid w:val="008B540F"/>
    <w:rsid w:val="008B5828"/>
    <w:rsid w:val="008B5846"/>
    <w:rsid w:val="008B767D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2B22"/>
    <w:rsid w:val="008C3020"/>
    <w:rsid w:val="008C3218"/>
    <w:rsid w:val="008C33AB"/>
    <w:rsid w:val="008C4162"/>
    <w:rsid w:val="008C422F"/>
    <w:rsid w:val="008C50EC"/>
    <w:rsid w:val="008C5618"/>
    <w:rsid w:val="008C59E0"/>
    <w:rsid w:val="008C65CA"/>
    <w:rsid w:val="008C66AC"/>
    <w:rsid w:val="008C688E"/>
    <w:rsid w:val="008C6AE1"/>
    <w:rsid w:val="008C7E07"/>
    <w:rsid w:val="008C7FA2"/>
    <w:rsid w:val="008D0384"/>
    <w:rsid w:val="008D0404"/>
    <w:rsid w:val="008D0C75"/>
    <w:rsid w:val="008D2A39"/>
    <w:rsid w:val="008D2CFE"/>
    <w:rsid w:val="008D2E12"/>
    <w:rsid w:val="008D2F68"/>
    <w:rsid w:val="008D369B"/>
    <w:rsid w:val="008D37CE"/>
    <w:rsid w:val="008D428F"/>
    <w:rsid w:val="008D4C9C"/>
    <w:rsid w:val="008D538F"/>
    <w:rsid w:val="008D5780"/>
    <w:rsid w:val="008D5D51"/>
    <w:rsid w:val="008D5F92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13F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E7F3E"/>
    <w:rsid w:val="008F0123"/>
    <w:rsid w:val="008F02F9"/>
    <w:rsid w:val="008F0E9C"/>
    <w:rsid w:val="008F20DC"/>
    <w:rsid w:val="008F2662"/>
    <w:rsid w:val="008F2C4B"/>
    <w:rsid w:val="008F2E3D"/>
    <w:rsid w:val="008F3C2E"/>
    <w:rsid w:val="008F3CDA"/>
    <w:rsid w:val="008F433F"/>
    <w:rsid w:val="008F48D6"/>
    <w:rsid w:val="008F5E5D"/>
    <w:rsid w:val="008F5FE8"/>
    <w:rsid w:val="008F637A"/>
    <w:rsid w:val="008F65E1"/>
    <w:rsid w:val="008F6782"/>
    <w:rsid w:val="008F6A04"/>
    <w:rsid w:val="008F7902"/>
    <w:rsid w:val="00900194"/>
    <w:rsid w:val="009003B3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B2D"/>
    <w:rsid w:val="009053F1"/>
    <w:rsid w:val="00905488"/>
    <w:rsid w:val="00905CDC"/>
    <w:rsid w:val="00905D22"/>
    <w:rsid w:val="00905E42"/>
    <w:rsid w:val="00906830"/>
    <w:rsid w:val="009076F0"/>
    <w:rsid w:val="00910231"/>
    <w:rsid w:val="00910656"/>
    <w:rsid w:val="00911404"/>
    <w:rsid w:val="0091144E"/>
    <w:rsid w:val="009114AE"/>
    <w:rsid w:val="00911CD7"/>
    <w:rsid w:val="00912E5D"/>
    <w:rsid w:val="009132A2"/>
    <w:rsid w:val="009138E2"/>
    <w:rsid w:val="009138FC"/>
    <w:rsid w:val="00913B73"/>
    <w:rsid w:val="00913E97"/>
    <w:rsid w:val="00914297"/>
    <w:rsid w:val="00914522"/>
    <w:rsid w:val="0091476B"/>
    <w:rsid w:val="00914A77"/>
    <w:rsid w:val="00914E97"/>
    <w:rsid w:val="00915820"/>
    <w:rsid w:val="00915F96"/>
    <w:rsid w:val="00916281"/>
    <w:rsid w:val="0091668F"/>
    <w:rsid w:val="009166EB"/>
    <w:rsid w:val="00916911"/>
    <w:rsid w:val="00917225"/>
    <w:rsid w:val="0091726E"/>
    <w:rsid w:val="009176A7"/>
    <w:rsid w:val="009177C7"/>
    <w:rsid w:val="00917E8F"/>
    <w:rsid w:val="009206AD"/>
    <w:rsid w:val="00920BDE"/>
    <w:rsid w:val="00920F89"/>
    <w:rsid w:val="009212A1"/>
    <w:rsid w:val="00921357"/>
    <w:rsid w:val="0092139C"/>
    <w:rsid w:val="00921779"/>
    <w:rsid w:val="0092339A"/>
    <w:rsid w:val="00923793"/>
    <w:rsid w:val="00923A6B"/>
    <w:rsid w:val="00924982"/>
    <w:rsid w:val="009263A2"/>
    <w:rsid w:val="00926B3C"/>
    <w:rsid w:val="00926DFA"/>
    <w:rsid w:val="00926EC4"/>
    <w:rsid w:val="0092788C"/>
    <w:rsid w:val="00927CBD"/>
    <w:rsid w:val="00927F72"/>
    <w:rsid w:val="009300DB"/>
    <w:rsid w:val="00930539"/>
    <w:rsid w:val="0093062D"/>
    <w:rsid w:val="009311C4"/>
    <w:rsid w:val="009314C8"/>
    <w:rsid w:val="00931538"/>
    <w:rsid w:val="00931543"/>
    <w:rsid w:val="00931B86"/>
    <w:rsid w:val="00932002"/>
    <w:rsid w:val="009323C9"/>
    <w:rsid w:val="00932FF8"/>
    <w:rsid w:val="00933094"/>
    <w:rsid w:val="009333A2"/>
    <w:rsid w:val="0093371F"/>
    <w:rsid w:val="009338F5"/>
    <w:rsid w:val="00933B67"/>
    <w:rsid w:val="00934385"/>
    <w:rsid w:val="009343C2"/>
    <w:rsid w:val="00934666"/>
    <w:rsid w:val="00935457"/>
    <w:rsid w:val="009359FF"/>
    <w:rsid w:val="00935E8C"/>
    <w:rsid w:val="00936335"/>
    <w:rsid w:val="009368F4"/>
    <w:rsid w:val="00936DE2"/>
    <w:rsid w:val="00937307"/>
    <w:rsid w:val="00937538"/>
    <w:rsid w:val="00937814"/>
    <w:rsid w:val="00940C30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DD5"/>
    <w:rsid w:val="00943E0F"/>
    <w:rsid w:val="0094421A"/>
    <w:rsid w:val="0094510E"/>
    <w:rsid w:val="00945815"/>
    <w:rsid w:val="009458F1"/>
    <w:rsid w:val="0094671E"/>
    <w:rsid w:val="00946794"/>
    <w:rsid w:val="0094781E"/>
    <w:rsid w:val="00947AFE"/>
    <w:rsid w:val="00947D4C"/>
    <w:rsid w:val="00947F5F"/>
    <w:rsid w:val="00947FF6"/>
    <w:rsid w:val="00950DBD"/>
    <w:rsid w:val="00951523"/>
    <w:rsid w:val="00951816"/>
    <w:rsid w:val="0095185F"/>
    <w:rsid w:val="00952035"/>
    <w:rsid w:val="00952A53"/>
    <w:rsid w:val="00952C48"/>
    <w:rsid w:val="009536DE"/>
    <w:rsid w:val="00953819"/>
    <w:rsid w:val="009538F5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3B6"/>
    <w:rsid w:val="0096252C"/>
    <w:rsid w:val="00962817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658B"/>
    <w:rsid w:val="00976867"/>
    <w:rsid w:val="0097707F"/>
    <w:rsid w:val="0098079C"/>
    <w:rsid w:val="00980B52"/>
    <w:rsid w:val="00980D90"/>
    <w:rsid w:val="0098184A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69D4"/>
    <w:rsid w:val="009872FB"/>
    <w:rsid w:val="00987581"/>
    <w:rsid w:val="00987609"/>
    <w:rsid w:val="009877EC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50"/>
    <w:rsid w:val="0099441E"/>
    <w:rsid w:val="00995208"/>
    <w:rsid w:val="00995918"/>
    <w:rsid w:val="009961C8"/>
    <w:rsid w:val="00996281"/>
    <w:rsid w:val="00996885"/>
    <w:rsid w:val="00997169"/>
    <w:rsid w:val="00997968"/>
    <w:rsid w:val="00997DB6"/>
    <w:rsid w:val="009A0BA6"/>
    <w:rsid w:val="009A0C43"/>
    <w:rsid w:val="009A21F7"/>
    <w:rsid w:val="009A2217"/>
    <w:rsid w:val="009A255A"/>
    <w:rsid w:val="009A25AD"/>
    <w:rsid w:val="009A2977"/>
    <w:rsid w:val="009A2CD5"/>
    <w:rsid w:val="009A3196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5C58"/>
    <w:rsid w:val="009A6018"/>
    <w:rsid w:val="009A6403"/>
    <w:rsid w:val="009A6A06"/>
    <w:rsid w:val="009A6BED"/>
    <w:rsid w:val="009A732F"/>
    <w:rsid w:val="009A76CF"/>
    <w:rsid w:val="009B0100"/>
    <w:rsid w:val="009B0655"/>
    <w:rsid w:val="009B10DA"/>
    <w:rsid w:val="009B15C0"/>
    <w:rsid w:val="009B1656"/>
    <w:rsid w:val="009B1C52"/>
    <w:rsid w:val="009B1ED0"/>
    <w:rsid w:val="009B24A5"/>
    <w:rsid w:val="009B28EF"/>
    <w:rsid w:val="009B2D91"/>
    <w:rsid w:val="009B356F"/>
    <w:rsid w:val="009B3EC2"/>
    <w:rsid w:val="009B4127"/>
    <w:rsid w:val="009B49FC"/>
    <w:rsid w:val="009B4FAC"/>
    <w:rsid w:val="009B50AD"/>
    <w:rsid w:val="009B7761"/>
    <w:rsid w:val="009C000B"/>
    <w:rsid w:val="009C06F5"/>
    <w:rsid w:val="009C08A1"/>
    <w:rsid w:val="009C1853"/>
    <w:rsid w:val="009C248D"/>
    <w:rsid w:val="009C3619"/>
    <w:rsid w:val="009C37A7"/>
    <w:rsid w:val="009C4D2A"/>
    <w:rsid w:val="009C5A9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EAA"/>
    <w:rsid w:val="009D2F6E"/>
    <w:rsid w:val="009D43BE"/>
    <w:rsid w:val="009D443F"/>
    <w:rsid w:val="009D46D8"/>
    <w:rsid w:val="009D4980"/>
    <w:rsid w:val="009D52E9"/>
    <w:rsid w:val="009D5494"/>
    <w:rsid w:val="009D56F1"/>
    <w:rsid w:val="009D58B5"/>
    <w:rsid w:val="009D698F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0CB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40EC"/>
    <w:rsid w:val="009E423E"/>
    <w:rsid w:val="009E4886"/>
    <w:rsid w:val="009E48D7"/>
    <w:rsid w:val="009E4AC4"/>
    <w:rsid w:val="009E4ED0"/>
    <w:rsid w:val="009E5180"/>
    <w:rsid w:val="009E5BFB"/>
    <w:rsid w:val="009E6FDB"/>
    <w:rsid w:val="009F0354"/>
    <w:rsid w:val="009F0738"/>
    <w:rsid w:val="009F09EF"/>
    <w:rsid w:val="009F0BD0"/>
    <w:rsid w:val="009F0CB8"/>
    <w:rsid w:val="009F11A1"/>
    <w:rsid w:val="009F13D4"/>
    <w:rsid w:val="009F156B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DF9"/>
    <w:rsid w:val="009F4FB1"/>
    <w:rsid w:val="009F5408"/>
    <w:rsid w:val="009F59AC"/>
    <w:rsid w:val="009F5D61"/>
    <w:rsid w:val="009F5DB9"/>
    <w:rsid w:val="009F6200"/>
    <w:rsid w:val="009F62BA"/>
    <w:rsid w:val="009F6487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821"/>
    <w:rsid w:val="00A01838"/>
    <w:rsid w:val="00A026CD"/>
    <w:rsid w:val="00A0276C"/>
    <w:rsid w:val="00A02F66"/>
    <w:rsid w:val="00A0404A"/>
    <w:rsid w:val="00A04825"/>
    <w:rsid w:val="00A04867"/>
    <w:rsid w:val="00A04A21"/>
    <w:rsid w:val="00A04C9D"/>
    <w:rsid w:val="00A06132"/>
    <w:rsid w:val="00A061C2"/>
    <w:rsid w:val="00A0632E"/>
    <w:rsid w:val="00A06D9C"/>
    <w:rsid w:val="00A070C7"/>
    <w:rsid w:val="00A078DB"/>
    <w:rsid w:val="00A07A49"/>
    <w:rsid w:val="00A07ADD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2D2E"/>
    <w:rsid w:val="00A13642"/>
    <w:rsid w:val="00A138D8"/>
    <w:rsid w:val="00A13FDA"/>
    <w:rsid w:val="00A14055"/>
    <w:rsid w:val="00A14189"/>
    <w:rsid w:val="00A141B0"/>
    <w:rsid w:val="00A1451B"/>
    <w:rsid w:val="00A14A6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C6"/>
    <w:rsid w:val="00A32118"/>
    <w:rsid w:val="00A33DD1"/>
    <w:rsid w:val="00A34108"/>
    <w:rsid w:val="00A3499D"/>
    <w:rsid w:val="00A35148"/>
    <w:rsid w:val="00A35561"/>
    <w:rsid w:val="00A36608"/>
    <w:rsid w:val="00A36844"/>
    <w:rsid w:val="00A36A71"/>
    <w:rsid w:val="00A370AF"/>
    <w:rsid w:val="00A3749E"/>
    <w:rsid w:val="00A37930"/>
    <w:rsid w:val="00A37984"/>
    <w:rsid w:val="00A400AA"/>
    <w:rsid w:val="00A404AB"/>
    <w:rsid w:val="00A41B37"/>
    <w:rsid w:val="00A42456"/>
    <w:rsid w:val="00A4257F"/>
    <w:rsid w:val="00A4261F"/>
    <w:rsid w:val="00A4271A"/>
    <w:rsid w:val="00A42B0D"/>
    <w:rsid w:val="00A42B5F"/>
    <w:rsid w:val="00A43275"/>
    <w:rsid w:val="00A4365E"/>
    <w:rsid w:val="00A439F2"/>
    <w:rsid w:val="00A43A76"/>
    <w:rsid w:val="00A43D93"/>
    <w:rsid w:val="00A43DBA"/>
    <w:rsid w:val="00A44148"/>
    <w:rsid w:val="00A4474D"/>
    <w:rsid w:val="00A44CAA"/>
    <w:rsid w:val="00A46A06"/>
    <w:rsid w:val="00A4715A"/>
    <w:rsid w:val="00A47509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2103"/>
    <w:rsid w:val="00A5219D"/>
    <w:rsid w:val="00A52A3E"/>
    <w:rsid w:val="00A52AF4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9EB"/>
    <w:rsid w:val="00A6311E"/>
    <w:rsid w:val="00A63492"/>
    <w:rsid w:val="00A63647"/>
    <w:rsid w:val="00A64131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BF4"/>
    <w:rsid w:val="00A73C0B"/>
    <w:rsid w:val="00A73E1E"/>
    <w:rsid w:val="00A74098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CB8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43EA"/>
    <w:rsid w:val="00A853FD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71C"/>
    <w:rsid w:val="00A94DB3"/>
    <w:rsid w:val="00A94F70"/>
    <w:rsid w:val="00A955A2"/>
    <w:rsid w:val="00A95C25"/>
    <w:rsid w:val="00A96565"/>
    <w:rsid w:val="00A96ABD"/>
    <w:rsid w:val="00A96AD8"/>
    <w:rsid w:val="00A97CA6"/>
    <w:rsid w:val="00A97D6E"/>
    <w:rsid w:val="00AA034D"/>
    <w:rsid w:val="00AA05EF"/>
    <w:rsid w:val="00AA06A5"/>
    <w:rsid w:val="00AA0C67"/>
    <w:rsid w:val="00AA0CD9"/>
    <w:rsid w:val="00AA10FC"/>
    <w:rsid w:val="00AA223A"/>
    <w:rsid w:val="00AA2642"/>
    <w:rsid w:val="00AA28D7"/>
    <w:rsid w:val="00AA29BD"/>
    <w:rsid w:val="00AA29F3"/>
    <w:rsid w:val="00AA3980"/>
    <w:rsid w:val="00AA3C97"/>
    <w:rsid w:val="00AA4868"/>
    <w:rsid w:val="00AA59DC"/>
    <w:rsid w:val="00AA61C8"/>
    <w:rsid w:val="00AA653E"/>
    <w:rsid w:val="00AA66E3"/>
    <w:rsid w:val="00AA6849"/>
    <w:rsid w:val="00AA6911"/>
    <w:rsid w:val="00AA723C"/>
    <w:rsid w:val="00AA7EAA"/>
    <w:rsid w:val="00AB05B0"/>
    <w:rsid w:val="00AB0BF9"/>
    <w:rsid w:val="00AB0C7B"/>
    <w:rsid w:val="00AB0D8A"/>
    <w:rsid w:val="00AB120B"/>
    <w:rsid w:val="00AB1CCD"/>
    <w:rsid w:val="00AB1E3C"/>
    <w:rsid w:val="00AB2264"/>
    <w:rsid w:val="00AB22AF"/>
    <w:rsid w:val="00AB26EF"/>
    <w:rsid w:val="00AB2A88"/>
    <w:rsid w:val="00AB3CF1"/>
    <w:rsid w:val="00AB4480"/>
    <w:rsid w:val="00AB479A"/>
    <w:rsid w:val="00AB47F6"/>
    <w:rsid w:val="00AB4AD1"/>
    <w:rsid w:val="00AB4DE9"/>
    <w:rsid w:val="00AB51C9"/>
    <w:rsid w:val="00AB574B"/>
    <w:rsid w:val="00AB5AB9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7D3"/>
    <w:rsid w:val="00AC38C2"/>
    <w:rsid w:val="00AC43EC"/>
    <w:rsid w:val="00AC4B46"/>
    <w:rsid w:val="00AC5162"/>
    <w:rsid w:val="00AC58A6"/>
    <w:rsid w:val="00AC783A"/>
    <w:rsid w:val="00AD127E"/>
    <w:rsid w:val="00AD1421"/>
    <w:rsid w:val="00AD2201"/>
    <w:rsid w:val="00AD2CAD"/>
    <w:rsid w:val="00AD41BB"/>
    <w:rsid w:val="00AD4370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1123"/>
    <w:rsid w:val="00AE11D4"/>
    <w:rsid w:val="00AE1681"/>
    <w:rsid w:val="00AE16CA"/>
    <w:rsid w:val="00AE1732"/>
    <w:rsid w:val="00AE19A2"/>
    <w:rsid w:val="00AE19DA"/>
    <w:rsid w:val="00AE1BBA"/>
    <w:rsid w:val="00AE1F73"/>
    <w:rsid w:val="00AE23E8"/>
    <w:rsid w:val="00AE2755"/>
    <w:rsid w:val="00AE324A"/>
    <w:rsid w:val="00AE3F8B"/>
    <w:rsid w:val="00AE4D69"/>
    <w:rsid w:val="00AE5262"/>
    <w:rsid w:val="00AE5692"/>
    <w:rsid w:val="00AE6305"/>
    <w:rsid w:val="00AE6654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1D22"/>
    <w:rsid w:val="00AF21B2"/>
    <w:rsid w:val="00AF31FB"/>
    <w:rsid w:val="00AF3D2A"/>
    <w:rsid w:val="00AF48DC"/>
    <w:rsid w:val="00AF4EB5"/>
    <w:rsid w:val="00AF5666"/>
    <w:rsid w:val="00AF5BA6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FF1"/>
    <w:rsid w:val="00B0000D"/>
    <w:rsid w:val="00B0000F"/>
    <w:rsid w:val="00B006BB"/>
    <w:rsid w:val="00B008CD"/>
    <w:rsid w:val="00B00CBD"/>
    <w:rsid w:val="00B015A7"/>
    <w:rsid w:val="00B01D16"/>
    <w:rsid w:val="00B01FCD"/>
    <w:rsid w:val="00B02263"/>
    <w:rsid w:val="00B02373"/>
    <w:rsid w:val="00B0259B"/>
    <w:rsid w:val="00B025EA"/>
    <w:rsid w:val="00B02A11"/>
    <w:rsid w:val="00B04EC3"/>
    <w:rsid w:val="00B05419"/>
    <w:rsid w:val="00B0582F"/>
    <w:rsid w:val="00B05A50"/>
    <w:rsid w:val="00B06C8F"/>
    <w:rsid w:val="00B070FF"/>
    <w:rsid w:val="00B07108"/>
    <w:rsid w:val="00B079C9"/>
    <w:rsid w:val="00B108A7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986"/>
    <w:rsid w:val="00B14A71"/>
    <w:rsid w:val="00B1532F"/>
    <w:rsid w:val="00B156F3"/>
    <w:rsid w:val="00B16C69"/>
    <w:rsid w:val="00B16E27"/>
    <w:rsid w:val="00B17123"/>
    <w:rsid w:val="00B17314"/>
    <w:rsid w:val="00B1756E"/>
    <w:rsid w:val="00B17760"/>
    <w:rsid w:val="00B17874"/>
    <w:rsid w:val="00B204AE"/>
    <w:rsid w:val="00B2142A"/>
    <w:rsid w:val="00B22C8B"/>
    <w:rsid w:val="00B22E86"/>
    <w:rsid w:val="00B23318"/>
    <w:rsid w:val="00B235F6"/>
    <w:rsid w:val="00B24B13"/>
    <w:rsid w:val="00B2503F"/>
    <w:rsid w:val="00B2567C"/>
    <w:rsid w:val="00B259F1"/>
    <w:rsid w:val="00B25BAC"/>
    <w:rsid w:val="00B2632B"/>
    <w:rsid w:val="00B2663C"/>
    <w:rsid w:val="00B267E2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373B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5EF1"/>
    <w:rsid w:val="00B375A5"/>
    <w:rsid w:val="00B3773C"/>
    <w:rsid w:val="00B402B1"/>
    <w:rsid w:val="00B4182F"/>
    <w:rsid w:val="00B41ED2"/>
    <w:rsid w:val="00B4315D"/>
    <w:rsid w:val="00B43437"/>
    <w:rsid w:val="00B43E2F"/>
    <w:rsid w:val="00B44412"/>
    <w:rsid w:val="00B4483A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B1B"/>
    <w:rsid w:val="00B50F80"/>
    <w:rsid w:val="00B51247"/>
    <w:rsid w:val="00B51472"/>
    <w:rsid w:val="00B51B2D"/>
    <w:rsid w:val="00B51B5A"/>
    <w:rsid w:val="00B5229A"/>
    <w:rsid w:val="00B5381A"/>
    <w:rsid w:val="00B5412F"/>
    <w:rsid w:val="00B546F3"/>
    <w:rsid w:val="00B551DA"/>
    <w:rsid w:val="00B5533C"/>
    <w:rsid w:val="00B55943"/>
    <w:rsid w:val="00B55DE2"/>
    <w:rsid w:val="00B569F1"/>
    <w:rsid w:val="00B571A2"/>
    <w:rsid w:val="00B575DF"/>
    <w:rsid w:val="00B57BDC"/>
    <w:rsid w:val="00B6027F"/>
    <w:rsid w:val="00B612C6"/>
    <w:rsid w:val="00B61844"/>
    <w:rsid w:val="00B6190C"/>
    <w:rsid w:val="00B61FA8"/>
    <w:rsid w:val="00B61FD2"/>
    <w:rsid w:val="00B62553"/>
    <w:rsid w:val="00B629E2"/>
    <w:rsid w:val="00B62FB6"/>
    <w:rsid w:val="00B6317C"/>
    <w:rsid w:val="00B633DD"/>
    <w:rsid w:val="00B63D5F"/>
    <w:rsid w:val="00B63EE0"/>
    <w:rsid w:val="00B63F68"/>
    <w:rsid w:val="00B64048"/>
    <w:rsid w:val="00B640F0"/>
    <w:rsid w:val="00B64510"/>
    <w:rsid w:val="00B6466A"/>
    <w:rsid w:val="00B6525D"/>
    <w:rsid w:val="00B65A96"/>
    <w:rsid w:val="00B65D96"/>
    <w:rsid w:val="00B65E12"/>
    <w:rsid w:val="00B6634C"/>
    <w:rsid w:val="00B6648F"/>
    <w:rsid w:val="00B66D62"/>
    <w:rsid w:val="00B67087"/>
    <w:rsid w:val="00B670FD"/>
    <w:rsid w:val="00B67718"/>
    <w:rsid w:val="00B67CFE"/>
    <w:rsid w:val="00B705A8"/>
    <w:rsid w:val="00B706F1"/>
    <w:rsid w:val="00B70CA9"/>
    <w:rsid w:val="00B715C8"/>
    <w:rsid w:val="00B7171C"/>
    <w:rsid w:val="00B71782"/>
    <w:rsid w:val="00B71E4B"/>
    <w:rsid w:val="00B7223F"/>
    <w:rsid w:val="00B72684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6B59"/>
    <w:rsid w:val="00B771EA"/>
    <w:rsid w:val="00B77363"/>
    <w:rsid w:val="00B77D09"/>
    <w:rsid w:val="00B77E9C"/>
    <w:rsid w:val="00B80C4C"/>
    <w:rsid w:val="00B811EF"/>
    <w:rsid w:val="00B81735"/>
    <w:rsid w:val="00B81B5B"/>
    <w:rsid w:val="00B81DF8"/>
    <w:rsid w:val="00B822FF"/>
    <w:rsid w:val="00B823F4"/>
    <w:rsid w:val="00B82A1A"/>
    <w:rsid w:val="00B831F3"/>
    <w:rsid w:val="00B8332D"/>
    <w:rsid w:val="00B83C31"/>
    <w:rsid w:val="00B850EA"/>
    <w:rsid w:val="00B851C7"/>
    <w:rsid w:val="00B85C77"/>
    <w:rsid w:val="00B86648"/>
    <w:rsid w:val="00B86796"/>
    <w:rsid w:val="00B87581"/>
    <w:rsid w:val="00B87834"/>
    <w:rsid w:val="00B87AA5"/>
    <w:rsid w:val="00B912AB"/>
    <w:rsid w:val="00B918F0"/>
    <w:rsid w:val="00B919C3"/>
    <w:rsid w:val="00B91C3D"/>
    <w:rsid w:val="00B92D9E"/>
    <w:rsid w:val="00B931C4"/>
    <w:rsid w:val="00B935B2"/>
    <w:rsid w:val="00B93938"/>
    <w:rsid w:val="00B9429B"/>
    <w:rsid w:val="00B943E0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1311"/>
    <w:rsid w:val="00BA1A55"/>
    <w:rsid w:val="00BA254F"/>
    <w:rsid w:val="00BA25E5"/>
    <w:rsid w:val="00BA2644"/>
    <w:rsid w:val="00BA3092"/>
    <w:rsid w:val="00BA451C"/>
    <w:rsid w:val="00BA4A81"/>
    <w:rsid w:val="00BA4A8C"/>
    <w:rsid w:val="00BA501A"/>
    <w:rsid w:val="00BA5338"/>
    <w:rsid w:val="00BA54F5"/>
    <w:rsid w:val="00BA5F51"/>
    <w:rsid w:val="00BA6057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22"/>
    <w:rsid w:val="00BB0EAB"/>
    <w:rsid w:val="00BB0FC0"/>
    <w:rsid w:val="00BB20EC"/>
    <w:rsid w:val="00BB235D"/>
    <w:rsid w:val="00BB2B3B"/>
    <w:rsid w:val="00BB2CD3"/>
    <w:rsid w:val="00BB3BAD"/>
    <w:rsid w:val="00BB4047"/>
    <w:rsid w:val="00BB4A63"/>
    <w:rsid w:val="00BB4DC4"/>
    <w:rsid w:val="00BB50B1"/>
    <w:rsid w:val="00BB5C6C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3D3"/>
    <w:rsid w:val="00BC1EB6"/>
    <w:rsid w:val="00BC1F0A"/>
    <w:rsid w:val="00BC2687"/>
    <w:rsid w:val="00BC2E55"/>
    <w:rsid w:val="00BC3AC5"/>
    <w:rsid w:val="00BC4111"/>
    <w:rsid w:val="00BC49D7"/>
    <w:rsid w:val="00BC4FAB"/>
    <w:rsid w:val="00BC5080"/>
    <w:rsid w:val="00BC5169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D01ED"/>
    <w:rsid w:val="00BD020E"/>
    <w:rsid w:val="00BD04E8"/>
    <w:rsid w:val="00BD069F"/>
    <w:rsid w:val="00BD088E"/>
    <w:rsid w:val="00BD11C5"/>
    <w:rsid w:val="00BD13D2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2AF"/>
    <w:rsid w:val="00BD4425"/>
    <w:rsid w:val="00BD506F"/>
    <w:rsid w:val="00BD56CD"/>
    <w:rsid w:val="00BD59AC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DE5"/>
    <w:rsid w:val="00BE0F35"/>
    <w:rsid w:val="00BE17B3"/>
    <w:rsid w:val="00BE1C98"/>
    <w:rsid w:val="00BE1CC2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5BD"/>
    <w:rsid w:val="00BE479E"/>
    <w:rsid w:val="00BE5491"/>
    <w:rsid w:val="00BE6C19"/>
    <w:rsid w:val="00BE6E55"/>
    <w:rsid w:val="00BE7ED3"/>
    <w:rsid w:val="00BF011B"/>
    <w:rsid w:val="00BF01B1"/>
    <w:rsid w:val="00BF056A"/>
    <w:rsid w:val="00BF060D"/>
    <w:rsid w:val="00BF0685"/>
    <w:rsid w:val="00BF082A"/>
    <w:rsid w:val="00BF0C80"/>
    <w:rsid w:val="00BF157C"/>
    <w:rsid w:val="00BF1796"/>
    <w:rsid w:val="00BF23D3"/>
    <w:rsid w:val="00BF28CC"/>
    <w:rsid w:val="00BF2971"/>
    <w:rsid w:val="00BF2AB6"/>
    <w:rsid w:val="00BF3F29"/>
    <w:rsid w:val="00BF42BC"/>
    <w:rsid w:val="00BF4D7E"/>
    <w:rsid w:val="00BF52C5"/>
    <w:rsid w:val="00BF576A"/>
    <w:rsid w:val="00BF5DD5"/>
    <w:rsid w:val="00BF6F65"/>
    <w:rsid w:val="00BF74A9"/>
    <w:rsid w:val="00BF7B86"/>
    <w:rsid w:val="00C000F6"/>
    <w:rsid w:val="00C00211"/>
    <w:rsid w:val="00C0059B"/>
    <w:rsid w:val="00C00776"/>
    <w:rsid w:val="00C00FBA"/>
    <w:rsid w:val="00C014B7"/>
    <w:rsid w:val="00C018C7"/>
    <w:rsid w:val="00C01C4C"/>
    <w:rsid w:val="00C01EF8"/>
    <w:rsid w:val="00C03137"/>
    <w:rsid w:val="00C038A4"/>
    <w:rsid w:val="00C039AD"/>
    <w:rsid w:val="00C04A84"/>
    <w:rsid w:val="00C0568C"/>
    <w:rsid w:val="00C059A5"/>
    <w:rsid w:val="00C05B96"/>
    <w:rsid w:val="00C0691D"/>
    <w:rsid w:val="00C06C9F"/>
    <w:rsid w:val="00C07103"/>
    <w:rsid w:val="00C0713F"/>
    <w:rsid w:val="00C079C3"/>
    <w:rsid w:val="00C10149"/>
    <w:rsid w:val="00C103F8"/>
    <w:rsid w:val="00C1074F"/>
    <w:rsid w:val="00C10C65"/>
    <w:rsid w:val="00C1114A"/>
    <w:rsid w:val="00C112DF"/>
    <w:rsid w:val="00C112FA"/>
    <w:rsid w:val="00C11371"/>
    <w:rsid w:val="00C1175A"/>
    <w:rsid w:val="00C11DE8"/>
    <w:rsid w:val="00C11E04"/>
    <w:rsid w:val="00C1283E"/>
    <w:rsid w:val="00C12C28"/>
    <w:rsid w:val="00C1388A"/>
    <w:rsid w:val="00C138B2"/>
    <w:rsid w:val="00C14102"/>
    <w:rsid w:val="00C14F5D"/>
    <w:rsid w:val="00C15084"/>
    <w:rsid w:val="00C16036"/>
    <w:rsid w:val="00C16333"/>
    <w:rsid w:val="00C16AC7"/>
    <w:rsid w:val="00C16E38"/>
    <w:rsid w:val="00C172DE"/>
    <w:rsid w:val="00C174E3"/>
    <w:rsid w:val="00C17799"/>
    <w:rsid w:val="00C17D2A"/>
    <w:rsid w:val="00C17F6B"/>
    <w:rsid w:val="00C2008C"/>
    <w:rsid w:val="00C20650"/>
    <w:rsid w:val="00C20721"/>
    <w:rsid w:val="00C20941"/>
    <w:rsid w:val="00C20EF0"/>
    <w:rsid w:val="00C210D1"/>
    <w:rsid w:val="00C21908"/>
    <w:rsid w:val="00C225F7"/>
    <w:rsid w:val="00C22B6E"/>
    <w:rsid w:val="00C22ECC"/>
    <w:rsid w:val="00C23479"/>
    <w:rsid w:val="00C23F40"/>
    <w:rsid w:val="00C24152"/>
    <w:rsid w:val="00C2437B"/>
    <w:rsid w:val="00C24622"/>
    <w:rsid w:val="00C24912"/>
    <w:rsid w:val="00C24B2A"/>
    <w:rsid w:val="00C24F12"/>
    <w:rsid w:val="00C25420"/>
    <w:rsid w:val="00C27091"/>
    <w:rsid w:val="00C27140"/>
    <w:rsid w:val="00C271BA"/>
    <w:rsid w:val="00C27384"/>
    <w:rsid w:val="00C27B84"/>
    <w:rsid w:val="00C27EE4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810"/>
    <w:rsid w:val="00C330AB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396"/>
    <w:rsid w:val="00C376E8"/>
    <w:rsid w:val="00C37F7E"/>
    <w:rsid w:val="00C400CD"/>
    <w:rsid w:val="00C402E7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59D"/>
    <w:rsid w:val="00C47A5A"/>
    <w:rsid w:val="00C47BB4"/>
    <w:rsid w:val="00C47E87"/>
    <w:rsid w:val="00C50117"/>
    <w:rsid w:val="00C50B2A"/>
    <w:rsid w:val="00C50D56"/>
    <w:rsid w:val="00C50E89"/>
    <w:rsid w:val="00C53141"/>
    <w:rsid w:val="00C53487"/>
    <w:rsid w:val="00C53E3C"/>
    <w:rsid w:val="00C53EFE"/>
    <w:rsid w:val="00C54DC2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7B7"/>
    <w:rsid w:val="00C61A4D"/>
    <w:rsid w:val="00C6220A"/>
    <w:rsid w:val="00C63DCA"/>
    <w:rsid w:val="00C63FA5"/>
    <w:rsid w:val="00C63FB3"/>
    <w:rsid w:val="00C644E0"/>
    <w:rsid w:val="00C64874"/>
    <w:rsid w:val="00C64DB1"/>
    <w:rsid w:val="00C65156"/>
    <w:rsid w:val="00C65182"/>
    <w:rsid w:val="00C6535D"/>
    <w:rsid w:val="00C657FB"/>
    <w:rsid w:val="00C659B8"/>
    <w:rsid w:val="00C65EF8"/>
    <w:rsid w:val="00C66A33"/>
    <w:rsid w:val="00C66FF1"/>
    <w:rsid w:val="00C67B62"/>
    <w:rsid w:val="00C67E30"/>
    <w:rsid w:val="00C709AB"/>
    <w:rsid w:val="00C70CA4"/>
    <w:rsid w:val="00C70E7D"/>
    <w:rsid w:val="00C70FA1"/>
    <w:rsid w:val="00C71099"/>
    <w:rsid w:val="00C719F4"/>
    <w:rsid w:val="00C71B0B"/>
    <w:rsid w:val="00C72253"/>
    <w:rsid w:val="00C7296F"/>
    <w:rsid w:val="00C72CDE"/>
    <w:rsid w:val="00C73814"/>
    <w:rsid w:val="00C741B5"/>
    <w:rsid w:val="00C74BB5"/>
    <w:rsid w:val="00C74CC5"/>
    <w:rsid w:val="00C74CD3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18A"/>
    <w:rsid w:val="00C77252"/>
    <w:rsid w:val="00C77595"/>
    <w:rsid w:val="00C775D0"/>
    <w:rsid w:val="00C775D5"/>
    <w:rsid w:val="00C779AC"/>
    <w:rsid w:val="00C77BFE"/>
    <w:rsid w:val="00C77C22"/>
    <w:rsid w:val="00C77F0B"/>
    <w:rsid w:val="00C80153"/>
    <w:rsid w:val="00C803A7"/>
    <w:rsid w:val="00C80432"/>
    <w:rsid w:val="00C80434"/>
    <w:rsid w:val="00C804F6"/>
    <w:rsid w:val="00C80572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C49"/>
    <w:rsid w:val="00C93F94"/>
    <w:rsid w:val="00C93FA8"/>
    <w:rsid w:val="00C941C4"/>
    <w:rsid w:val="00C95A22"/>
    <w:rsid w:val="00C95DC7"/>
    <w:rsid w:val="00C95F52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108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2450"/>
    <w:rsid w:val="00CB3078"/>
    <w:rsid w:val="00CB3C79"/>
    <w:rsid w:val="00CB40C8"/>
    <w:rsid w:val="00CB41E0"/>
    <w:rsid w:val="00CB4383"/>
    <w:rsid w:val="00CB45AE"/>
    <w:rsid w:val="00CB5B75"/>
    <w:rsid w:val="00CB5E59"/>
    <w:rsid w:val="00CB5F84"/>
    <w:rsid w:val="00CB66C9"/>
    <w:rsid w:val="00CB6737"/>
    <w:rsid w:val="00CB749D"/>
    <w:rsid w:val="00CB7F3D"/>
    <w:rsid w:val="00CC0DC9"/>
    <w:rsid w:val="00CC106D"/>
    <w:rsid w:val="00CC13B2"/>
    <w:rsid w:val="00CC1519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ECF"/>
    <w:rsid w:val="00CD132E"/>
    <w:rsid w:val="00CD1D1C"/>
    <w:rsid w:val="00CD2E14"/>
    <w:rsid w:val="00CD3009"/>
    <w:rsid w:val="00CD30F6"/>
    <w:rsid w:val="00CD3507"/>
    <w:rsid w:val="00CD3994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62EC"/>
    <w:rsid w:val="00CD6D09"/>
    <w:rsid w:val="00CD729A"/>
    <w:rsid w:val="00CD770D"/>
    <w:rsid w:val="00CD7B06"/>
    <w:rsid w:val="00CD7E00"/>
    <w:rsid w:val="00CE05D6"/>
    <w:rsid w:val="00CE0FA5"/>
    <w:rsid w:val="00CE121F"/>
    <w:rsid w:val="00CE158C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4C01"/>
    <w:rsid w:val="00CE4D66"/>
    <w:rsid w:val="00CE5192"/>
    <w:rsid w:val="00CE564A"/>
    <w:rsid w:val="00CE56A0"/>
    <w:rsid w:val="00CE5721"/>
    <w:rsid w:val="00CE5804"/>
    <w:rsid w:val="00CE624E"/>
    <w:rsid w:val="00CE62F9"/>
    <w:rsid w:val="00CE674A"/>
    <w:rsid w:val="00CE67B6"/>
    <w:rsid w:val="00CE7064"/>
    <w:rsid w:val="00CE769C"/>
    <w:rsid w:val="00CF0069"/>
    <w:rsid w:val="00CF04B8"/>
    <w:rsid w:val="00CF04D4"/>
    <w:rsid w:val="00CF0EAE"/>
    <w:rsid w:val="00CF10A9"/>
    <w:rsid w:val="00CF11D9"/>
    <w:rsid w:val="00CF1527"/>
    <w:rsid w:val="00CF177A"/>
    <w:rsid w:val="00CF1945"/>
    <w:rsid w:val="00CF1CB9"/>
    <w:rsid w:val="00CF212A"/>
    <w:rsid w:val="00CF229A"/>
    <w:rsid w:val="00CF27D2"/>
    <w:rsid w:val="00CF27D8"/>
    <w:rsid w:val="00CF2F34"/>
    <w:rsid w:val="00CF315C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9EB"/>
    <w:rsid w:val="00CF5A46"/>
    <w:rsid w:val="00CF5BF9"/>
    <w:rsid w:val="00CF606E"/>
    <w:rsid w:val="00CF6C48"/>
    <w:rsid w:val="00CF6C8C"/>
    <w:rsid w:val="00CF72D0"/>
    <w:rsid w:val="00CF76C7"/>
    <w:rsid w:val="00CF78E4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185"/>
    <w:rsid w:val="00D055E8"/>
    <w:rsid w:val="00D06389"/>
    <w:rsid w:val="00D0652D"/>
    <w:rsid w:val="00D06AE1"/>
    <w:rsid w:val="00D06BCA"/>
    <w:rsid w:val="00D07070"/>
    <w:rsid w:val="00D070E4"/>
    <w:rsid w:val="00D07174"/>
    <w:rsid w:val="00D0781D"/>
    <w:rsid w:val="00D07F5D"/>
    <w:rsid w:val="00D10127"/>
    <w:rsid w:val="00D10D1F"/>
    <w:rsid w:val="00D11013"/>
    <w:rsid w:val="00D110AA"/>
    <w:rsid w:val="00D114EC"/>
    <w:rsid w:val="00D1167A"/>
    <w:rsid w:val="00D11A5A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5A4D"/>
    <w:rsid w:val="00D15B9F"/>
    <w:rsid w:val="00D16453"/>
    <w:rsid w:val="00D169A3"/>
    <w:rsid w:val="00D16C23"/>
    <w:rsid w:val="00D1733F"/>
    <w:rsid w:val="00D17410"/>
    <w:rsid w:val="00D17425"/>
    <w:rsid w:val="00D179A8"/>
    <w:rsid w:val="00D17AFD"/>
    <w:rsid w:val="00D17EC8"/>
    <w:rsid w:val="00D20045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6008"/>
    <w:rsid w:val="00D26343"/>
    <w:rsid w:val="00D26DA8"/>
    <w:rsid w:val="00D274CE"/>
    <w:rsid w:val="00D278DE"/>
    <w:rsid w:val="00D27AD5"/>
    <w:rsid w:val="00D27C93"/>
    <w:rsid w:val="00D3014C"/>
    <w:rsid w:val="00D30838"/>
    <w:rsid w:val="00D3096B"/>
    <w:rsid w:val="00D3097C"/>
    <w:rsid w:val="00D30D51"/>
    <w:rsid w:val="00D310FA"/>
    <w:rsid w:val="00D3176D"/>
    <w:rsid w:val="00D31954"/>
    <w:rsid w:val="00D31BD7"/>
    <w:rsid w:val="00D31FEA"/>
    <w:rsid w:val="00D325C3"/>
    <w:rsid w:val="00D326C6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5C85"/>
    <w:rsid w:val="00D361A2"/>
    <w:rsid w:val="00D36357"/>
    <w:rsid w:val="00D36B76"/>
    <w:rsid w:val="00D40AC8"/>
    <w:rsid w:val="00D40DBD"/>
    <w:rsid w:val="00D4145C"/>
    <w:rsid w:val="00D41E2D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401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5D3"/>
    <w:rsid w:val="00D50678"/>
    <w:rsid w:val="00D50D3E"/>
    <w:rsid w:val="00D50DAA"/>
    <w:rsid w:val="00D51178"/>
    <w:rsid w:val="00D512FA"/>
    <w:rsid w:val="00D5194B"/>
    <w:rsid w:val="00D519F2"/>
    <w:rsid w:val="00D526F3"/>
    <w:rsid w:val="00D527AF"/>
    <w:rsid w:val="00D527EC"/>
    <w:rsid w:val="00D5281D"/>
    <w:rsid w:val="00D52DCF"/>
    <w:rsid w:val="00D52EBB"/>
    <w:rsid w:val="00D53026"/>
    <w:rsid w:val="00D53428"/>
    <w:rsid w:val="00D54D9B"/>
    <w:rsid w:val="00D54DD8"/>
    <w:rsid w:val="00D54E86"/>
    <w:rsid w:val="00D55389"/>
    <w:rsid w:val="00D55B76"/>
    <w:rsid w:val="00D55D98"/>
    <w:rsid w:val="00D56098"/>
    <w:rsid w:val="00D56581"/>
    <w:rsid w:val="00D56778"/>
    <w:rsid w:val="00D56968"/>
    <w:rsid w:val="00D56CEC"/>
    <w:rsid w:val="00D56DEF"/>
    <w:rsid w:val="00D56E01"/>
    <w:rsid w:val="00D57E13"/>
    <w:rsid w:val="00D60572"/>
    <w:rsid w:val="00D60770"/>
    <w:rsid w:val="00D60A2A"/>
    <w:rsid w:val="00D60AA5"/>
    <w:rsid w:val="00D60B74"/>
    <w:rsid w:val="00D61032"/>
    <w:rsid w:val="00D61071"/>
    <w:rsid w:val="00D6159C"/>
    <w:rsid w:val="00D6162C"/>
    <w:rsid w:val="00D616A3"/>
    <w:rsid w:val="00D62B1D"/>
    <w:rsid w:val="00D62DC1"/>
    <w:rsid w:val="00D63417"/>
    <w:rsid w:val="00D635BD"/>
    <w:rsid w:val="00D6361D"/>
    <w:rsid w:val="00D636AD"/>
    <w:rsid w:val="00D63D20"/>
    <w:rsid w:val="00D640E7"/>
    <w:rsid w:val="00D641BB"/>
    <w:rsid w:val="00D64287"/>
    <w:rsid w:val="00D65C89"/>
    <w:rsid w:val="00D66C25"/>
    <w:rsid w:val="00D66D25"/>
    <w:rsid w:val="00D6744F"/>
    <w:rsid w:val="00D67DA4"/>
    <w:rsid w:val="00D67DD3"/>
    <w:rsid w:val="00D70067"/>
    <w:rsid w:val="00D7042E"/>
    <w:rsid w:val="00D706DA"/>
    <w:rsid w:val="00D70B3E"/>
    <w:rsid w:val="00D71168"/>
    <w:rsid w:val="00D7116E"/>
    <w:rsid w:val="00D716E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799"/>
    <w:rsid w:val="00D75D77"/>
    <w:rsid w:val="00D761F4"/>
    <w:rsid w:val="00D764E5"/>
    <w:rsid w:val="00D7664B"/>
    <w:rsid w:val="00D76A0F"/>
    <w:rsid w:val="00D771E4"/>
    <w:rsid w:val="00D7725F"/>
    <w:rsid w:val="00D77657"/>
    <w:rsid w:val="00D77A48"/>
    <w:rsid w:val="00D77B82"/>
    <w:rsid w:val="00D77CBB"/>
    <w:rsid w:val="00D77E00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5359"/>
    <w:rsid w:val="00D85624"/>
    <w:rsid w:val="00D856C4"/>
    <w:rsid w:val="00D8573B"/>
    <w:rsid w:val="00D862D2"/>
    <w:rsid w:val="00D868BC"/>
    <w:rsid w:val="00D86DAB"/>
    <w:rsid w:val="00D870C3"/>
    <w:rsid w:val="00D87935"/>
    <w:rsid w:val="00D87AA9"/>
    <w:rsid w:val="00D87B55"/>
    <w:rsid w:val="00D87C02"/>
    <w:rsid w:val="00D87DD3"/>
    <w:rsid w:val="00D906D4"/>
    <w:rsid w:val="00D909D7"/>
    <w:rsid w:val="00D90EA0"/>
    <w:rsid w:val="00D90F8E"/>
    <w:rsid w:val="00D910F8"/>
    <w:rsid w:val="00D91B2B"/>
    <w:rsid w:val="00D91DCB"/>
    <w:rsid w:val="00D92189"/>
    <w:rsid w:val="00D92359"/>
    <w:rsid w:val="00D92BE6"/>
    <w:rsid w:val="00D92CC3"/>
    <w:rsid w:val="00D92E3B"/>
    <w:rsid w:val="00D92F8F"/>
    <w:rsid w:val="00D93162"/>
    <w:rsid w:val="00D93F98"/>
    <w:rsid w:val="00D94013"/>
    <w:rsid w:val="00D94064"/>
    <w:rsid w:val="00D945E4"/>
    <w:rsid w:val="00D9512C"/>
    <w:rsid w:val="00D9524E"/>
    <w:rsid w:val="00D957F0"/>
    <w:rsid w:val="00D9597C"/>
    <w:rsid w:val="00D966ED"/>
    <w:rsid w:val="00D974B0"/>
    <w:rsid w:val="00D9752D"/>
    <w:rsid w:val="00DA086F"/>
    <w:rsid w:val="00DA0EE7"/>
    <w:rsid w:val="00DA1A95"/>
    <w:rsid w:val="00DA26DB"/>
    <w:rsid w:val="00DA3279"/>
    <w:rsid w:val="00DA3A43"/>
    <w:rsid w:val="00DA3BD5"/>
    <w:rsid w:val="00DA3FD3"/>
    <w:rsid w:val="00DA51D7"/>
    <w:rsid w:val="00DA560A"/>
    <w:rsid w:val="00DA57A3"/>
    <w:rsid w:val="00DA619A"/>
    <w:rsid w:val="00DA640F"/>
    <w:rsid w:val="00DA683B"/>
    <w:rsid w:val="00DA7790"/>
    <w:rsid w:val="00DA786F"/>
    <w:rsid w:val="00DB00A5"/>
    <w:rsid w:val="00DB03FD"/>
    <w:rsid w:val="00DB0E25"/>
    <w:rsid w:val="00DB1029"/>
    <w:rsid w:val="00DB17B1"/>
    <w:rsid w:val="00DB1A52"/>
    <w:rsid w:val="00DB1EE8"/>
    <w:rsid w:val="00DB24E9"/>
    <w:rsid w:val="00DB3402"/>
    <w:rsid w:val="00DB3BFC"/>
    <w:rsid w:val="00DB417D"/>
    <w:rsid w:val="00DB4430"/>
    <w:rsid w:val="00DB471A"/>
    <w:rsid w:val="00DB4C09"/>
    <w:rsid w:val="00DB50BB"/>
    <w:rsid w:val="00DB52D1"/>
    <w:rsid w:val="00DB598F"/>
    <w:rsid w:val="00DB59E0"/>
    <w:rsid w:val="00DB5A71"/>
    <w:rsid w:val="00DB5DB3"/>
    <w:rsid w:val="00DB6057"/>
    <w:rsid w:val="00DB6BD0"/>
    <w:rsid w:val="00DB7006"/>
    <w:rsid w:val="00DB7226"/>
    <w:rsid w:val="00DB7625"/>
    <w:rsid w:val="00DC0417"/>
    <w:rsid w:val="00DC067C"/>
    <w:rsid w:val="00DC0AF5"/>
    <w:rsid w:val="00DC13E6"/>
    <w:rsid w:val="00DC1437"/>
    <w:rsid w:val="00DC1887"/>
    <w:rsid w:val="00DC1CB9"/>
    <w:rsid w:val="00DC28E9"/>
    <w:rsid w:val="00DC2956"/>
    <w:rsid w:val="00DC2D63"/>
    <w:rsid w:val="00DC2DDF"/>
    <w:rsid w:val="00DC32A2"/>
    <w:rsid w:val="00DC3E2C"/>
    <w:rsid w:val="00DC3F77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105D"/>
    <w:rsid w:val="00DD13E3"/>
    <w:rsid w:val="00DD1570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4273"/>
    <w:rsid w:val="00DD5301"/>
    <w:rsid w:val="00DD58D4"/>
    <w:rsid w:val="00DD5E54"/>
    <w:rsid w:val="00DD644C"/>
    <w:rsid w:val="00DD6C95"/>
    <w:rsid w:val="00DD7AEE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693C"/>
    <w:rsid w:val="00DE7044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31"/>
    <w:rsid w:val="00DF3064"/>
    <w:rsid w:val="00DF3086"/>
    <w:rsid w:val="00DF30A1"/>
    <w:rsid w:val="00DF389D"/>
    <w:rsid w:val="00DF3C55"/>
    <w:rsid w:val="00DF3EDE"/>
    <w:rsid w:val="00DF4865"/>
    <w:rsid w:val="00DF4BA7"/>
    <w:rsid w:val="00DF4E65"/>
    <w:rsid w:val="00DF5346"/>
    <w:rsid w:val="00DF5CB2"/>
    <w:rsid w:val="00DF6E78"/>
    <w:rsid w:val="00DF747C"/>
    <w:rsid w:val="00DF761B"/>
    <w:rsid w:val="00E00043"/>
    <w:rsid w:val="00E001B1"/>
    <w:rsid w:val="00E002B8"/>
    <w:rsid w:val="00E00879"/>
    <w:rsid w:val="00E00D03"/>
    <w:rsid w:val="00E00DDD"/>
    <w:rsid w:val="00E0108D"/>
    <w:rsid w:val="00E019B7"/>
    <w:rsid w:val="00E02BF2"/>
    <w:rsid w:val="00E02DE8"/>
    <w:rsid w:val="00E02E39"/>
    <w:rsid w:val="00E038B0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16D02"/>
    <w:rsid w:val="00E201AA"/>
    <w:rsid w:val="00E20751"/>
    <w:rsid w:val="00E20D4E"/>
    <w:rsid w:val="00E20E64"/>
    <w:rsid w:val="00E20F47"/>
    <w:rsid w:val="00E21476"/>
    <w:rsid w:val="00E21711"/>
    <w:rsid w:val="00E22174"/>
    <w:rsid w:val="00E22ED9"/>
    <w:rsid w:val="00E22FB7"/>
    <w:rsid w:val="00E230B7"/>
    <w:rsid w:val="00E232E8"/>
    <w:rsid w:val="00E23464"/>
    <w:rsid w:val="00E23D16"/>
    <w:rsid w:val="00E23E86"/>
    <w:rsid w:val="00E245AA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B5"/>
    <w:rsid w:val="00E339DA"/>
    <w:rsid w:val="00E3424C"/>
    <w:rsid w:val="00E343DB"/>
    <w:rsid w:val="00E344FA"/>
    <w:rsid w:val="00E34C3F"/>
    <w:rsid w:val="00E358FB"/>
    <w:rsid w:val="00E35DC4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6C8"/>
    <w:rsid w:val="00E4285F"/>
    <w:rsid w:val="00E43458"/>
    <w:rsid w:val="00E43AA4"/>
    <w:rsid w:val="00E43BF1"/>
    <w:rsid w:val="00E43EF3"/>
    <w:rsid w:val="00E44369"/>
    <w:rsid w:val="00E443C6"/>
    <w:rsid w:val="00E448AE"/>
    <w:rsid w:val="00E44B8D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50141"/>
    <w:rsid w:val="00E507CA"/>
    <w:rsid w:val="00E50E59"/>
    <w:rsid w:val="00E51A49"/>
    <w:rsid w:val="00E51FDC"/>
    <w:rsid w:val="00E52859"/>
    <w:rsid w:val="00E52D99"/>
    <w:rsid w:val="00E53134"/>
    <w:rsid w:val="00E54178"/>
    <w:rsid w:val="00E545A1"/>
    <w:rsid w:val="00E54ACB"/>
    <w:rsid w:val="00E54B64"/>
    <w:rsid w:val="00E5523A"/>
    <w:rsid w:val="00E55BD4"/>
    <w:rsid w:val="00E55BF6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72C"/>
    <w:rsid w:val="00E62A57"/>
    <w:rsid w:val="00E62DE9"/>
    <w:rsid w:val="00E62F1A"/>
    <w:rsid w:val="00E63184"/>
    <w:rsid w:val="00E6356A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6DE1"/>
    <w:rsid w:val="00E67192"/>
    <w:rsid w:val="00E67639"/>
    <w:rsid w:val="00E67D1D"/>
    <w:rsid w:val="00E70130"/>
    <w:rsid w:val="00E7018F"/>
    <w:rsid w:val="00E7019C"/>
    <w:rsid w:val="00E70AC5"/>
    <w:rsid w:val="00E70BB0"/>
    <w:rsid w:val="00E70DEB"/>
    <w:rsid w:val="00E71084"/>
    <w:rsid w:val="00E71098"/>
    <w:rsid w:val="00E7195F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480"/>
    <w:rsid w:val="00E7380F"/>
    <w:rsid w:val="00E73913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18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161"/>
    <w:rsid w:val="00E8220F"/>
    <w:rsid w:val="00E82BCA"/>
    <w:rsid w:val="00E82F25"/>
    <w:rsid w:val="00E83082"/>
    <w:rsid w:val="00E8369E"/>
    <w:rsid w:val="00E83FCA"/>
    <w:rsid w:val="00E84291"/>
    <w:rsid w:val="00E84623"/>
    <w:rsid w:val="00E849F1"/>
    <w:rsid w:val="00E84AB5"/>
    <w:rsid w:val="00E85677"/>
    <w:rsid w:val="00E869CA"/>
    <w:rsid w:val="00E872B5"/>
    <w:rsid w:val="00E87375"/>
    <w:rsid w:val="00E87543"/>
    <w:rsid w:val="00E87F7D"/>
    <w:rsid w:val="00E90859"/>
    <w:rsid w:val="00E90AF2"/>
    <w:rsid w:val="00E914C7"/>
    <w:rsid w:val="00E91912"/>
    <w:rsid w:val="00E91E81"/>
    <w:rsid w:val="00E92565"/>
    <w:rsid w:val="00E92908"/>
    <w:rsid w:val="00E92DB2"/>
    <w:rsid w:val="00E9324F"/>
    <w:rsid w:val="00E932CF"/>
    <w:rsid w:val="00E9348E"/>
    <w:rsid w:val="00E93968"/>
    <w:rsid w:val="00E93A07"/>
    <w:rsid w:val="00E95382"/>
    <w:rsid w:val="00E957F5"/>
    <w:rsid w:val="00E95CBA"/>
    <w:rsid w:val="00E9606D"/>
    <w:rsid w:val="00E96B4F"/>
    <w:rsid w:val="00E97692"/>
    <w:rsid w:val="00E97930"/>
    <w:rsid w:val="00E97975"/>
    <w:rsid w:val="00EA0117"/>
    <w:rsid w:val="00EA01DC"/>
    <w:rsid w:val="00EA06EF"/>
    <w:rsid w:val="00EA0DD3"/>
    <w:rsid w:val="00EA16B7"/>
    <w:rsid w:val="00EA1890"/>
    <w:rsid w:val="00EA1C78"/>
    <w:rsid w:val="00EA1CCC"/>
    <w:rsid w:val="00EA1CE4"/>
    <w:rsid w:val="00EA24EE"/>
    <w:rsid w:val="00EA2857"/>
    <w:rsid w:val="00EA2F38"/>
    <w:rsid w:val="00EA3465"/>
    <w:rsid w:val="00EA3CDE"/>
    <w:rsid w:val="00EA4D65"/>
    <w:rsid w:val="00EA5022"/>
    <w:rsid w:val="00EA5668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07A"/>
    <w:rsid w:val="00EB71AC"/>
    <w:rsid w:val="00EB7732"/>
    <w:rsid w:val="00EB7F2E"/>
    <w:rsid w:val="00EB7F82"/>
    <w:rsid w:val="00EC00E3"/>
    <w:rsid w:val="00EC0150"/>
    <w:rsid w:val="00EC0440"/>
    <w:rsid w:val="00EC0694"/>
    <w:rsid w:val="00EC0B88"/>
    <w:rsid w:val="00EC0F34"/>
    <w:rsid w:val="00EC10CC"/>
    <w:rsid w:val="00EC133F"/>
    <w:rsid w:val="00EC1824"/>
    <w:rsid w:val="00EC2359"/>
    <w:rsid w:val="00EC26B9"/>
    <w:rsid w:val="00EC2843"/>
    <w:rsid w:val="00EC2CCA"/>
    <w:rsid w:val="00EC3657"/>
    <w:rsid w:val="00EC3CA6"/>
    <w:rsid w:val="00EC3E47"/>
    <w:rsid w:val="00EC5206"/>
    <w:rsid w:val="00EC58D5"/>
    <w:rsid w:val="00EC5A74"/>
    <w:rsid w:val="00EC5F0E"/>
    <w:rsid w:val="00EC6102"/>
    <w:rsid w:val="00EC6394"/>
    <w:rsid w:val="00EC6511"/>
    <w:rsid w:val="00EC67D8"/>
    <w:rsid w:val="00EC6B04"/>
    <w:rsid w:val="00EC7298"/>
    <w:rsid w:val="00EC73AB"/>
    <w:rsid w:val="00EC758B"/>
    <w:rsid w:val="00EC79E0"/>
    <w:rsid w:val="00EC7A11"/>
    <w:rsid w:val="00ED1147"/>
    <w:rsid w:val="00ED16D2"/>
    <w:rsid w:val="00ED1810"/>
    <w:rsid w:val="00ED2489"/>
    <w:rsid w:val="00ED28F3"/>
    <w:rsid w:val="00ED3600"/>
    <w:rsid w:val="00ED3B94"/>
    <w:rsid w:val="00ED4371"/>
    <w:rsid w:val="00ED4980"/>
    <w:rsid w:val="00ED4AB6"/>
    <w:rsid w:val="00ED4EEB"/>
    <w:rsid w:val="00ED5166"/>
    <w:rsid w:val="00ED52CB"/>
    <w:rsid w:val="00ED5DEF"/>
    <w:rsid w:val="00ED68C3"/>
    <w:rsid w:val="00ED6BA0"/>
    <w:rsid w:val="00ED714E"/>
    <w:rsid w:val="00EE005F"/>
    <w:rsid w:val="00EE0972"/>
    <w:rsid w:val="00EE1470"/>
    <w:rsid w:val="00EE1ACA"/>
    <w:rsid w:val="00EE1E65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0F3"/>
    <w:rsid w:val="00EE4497"/>
    <w:rsid w:val="00EE4F65"/>
    <w:rsid w:val="00EE5A73"/>
    <w:rsid w:val="00EE5AAE"/>
    <w:rsid w:val="00EE6253"/>
    <w:rsid w:val="00EE65FA"/>
    <w:rsid w:val="00EE6608"/>
    <w:rsid w:val="00EE6EA1"/>
    <w:rsid w:val="00EE7331"/>
    <w:rsid w:val="00EE7559"/>
    <w:rsid w:val="00EE7766"/>
    <w:rsid w:val="00EE7800"/>
    <w:rsid w:val="00EE7963"/>
    <w:rsid w:val="00EF02A6"/>
    <w:rsid w:val="00EF03D2"/>
    <w:rsid w:val="00EF0815"/>
    <w:rsid w:val="00EF17B9"/>
    <w:rsid w:val="00EF183F"/>
    <w:rsid w:val="00EF1EA8"/>
    <w:rsid w:val="00EF295C"/>
    <w:rsid w:val="00EF315A"/>
    <w:rsid w:val="00EF331D"/>
    <w:rsid w:val="00EF378C"/>
    <w:rsid w:val="00EF3975"/>
    <w:rsid w:val="00EF39B3"/>
    <w:rsid w:val="00EF40D9"/>
    <w:rsid w:val="00EF461D"/>
    <w:rsid w:val="00EF466E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200"/>
    <w:rsid w:val="00EF72E0"/>
    <w:rsid w:val="00EF77E5"/>
    <w:rsid w:val="00EF78AD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B17"/>
    <w:rsid w:val="00F02120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127"/>
    <w:rsid w:val="00F108A3"/>
    <w:rsid w:val="00F10BBE"/>
    <w:rsid w:val="00F10FB2"/>
    <w:rsid w:val="00F11206"/>
    <w:rsid w:val="00F112E7"/>
    <w:rsid w:val="00F11501"/>
    <w:rsid w:val="00F12102"/>
    <w:rsid w:val="00F12870"/>
    <w:rsid w:val="00F12AAD"/>
    <w:rsid w:val="00F12D88"/>
    <w:rsid w:val="00F131D3"/>
    <w:rsid w:val="00F1343C"/>
    <w:rsid w:val="00F1386B"/>
    <w:rsid w:val="00F13C5B"/>
    <w:rsid w:val="00F1415D"/>
    <w:rsid w:val="00F14B70"/>
    <w:rsid w:val="00F153B0"/>
    <w:rsid w:val="00F1553E"/>
    <w:rsid w:val="00F15727"/>
    <w:rsid w:val="00F158DB"/>
    <w:rsid w:val="00F15DA3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B0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111"/>
    <w:rsid w:val="00F2745C"/>
    <w:rsid w:val="00F301DF"/>
    <w:rsid w:val="00F303A3"/>
    <w:rsid w:val="00F30C0F"/>
    <w:rsid w:val="00F30EA2"/>
    <w:rsid w:val="00F30F1B"/>
    <w:rsid w:val="00F313F8"/>
    <w:rsid w:val="00F31420"/>
    <w:rsid w:val="00F31C6A"/>
    <w:rsid w:val="00F31D07"/>
    <w:rsid w:val="00F31D49"/>
    <w:rsid w:val="00F31D53"/>
    <w:rsid w:val="00F31D67"/>
    <w:rsid w:val="00F31FC8"/>
    <w:rsid w:val="00F32C81"/>
    <w:rsid w:val="00F32D15"/>
    <w:rsid w:val="00F33253"/>
    <w:rsid w:val="00F33A7D"/>
    <w:rsid w:val="00F33AE7"/>
    <w:rsid w:val="00F33ED0"/>
    <w:rsid w:val="00F34146"/>
    <w:rsid w:val="00F34147"/>
    <w:rsid w:val="00F34153"/>
    <w:rsid w:val="00F342CD"/>
    <w:rsid w:val="00F3482C"/>
    <w:rsid w:val="00F34EF3"/>
    <w:rsid w:val="00F3516E"/>
    <w:rsid w:val="00F35848"/>
    <w:rsid w:val="00F35CC4"/>
    <w:rsid w:val="00F3629F"/>
    <w:rsid w:val="00F36941"/>
    <w:rsid w:val="00F36F69"/>
    <w:rsid w:val="00F370BC"/>
    <w:rsid w:val="00F371EE"/>
    <w:rsid w:val="00F378CE"/>
    <w:rsid w:val="00F379BD"/>
    <w:rsid w:val="00F37A0E"/>
    <w:rsid w:val="00F40016"/>
    <w:rsid w:val="00F40088"/>
    <w:rsid w:val="00F4039D"/>
    <w:rsid w:val="00F420CA"/>
    <w:rsid w:val="00F4288C"/>
    <w:rsid w:val="00F42ED4"/>
    <w:rsid w:val="00F43396"/>
    <w:rsid w:val="00F43C4A"/>
    <w:rsid w:val="00F43DCA"/>
    <w:rsid w:val="00F4418A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37E"/>
    <w:rsid w:val="00F47860"/>
    <w:rsid w:val="00F4798E"/>
    <w:rsid w:val="00F504A9"/>
    <w:rsid w:val="00F50E6F"/>
    <w:rsid w:val="00F50F12"/>
    <w:rsid w:val="00F5157E"/>
    <w:rsid w:val="00F516D6"/>
    <w:rsid w:val="00F517B2"/>
    <w:rsid w:val="00F51A5A"/>
    <w:rsid w:val="00F51BA2"/>
    <w:rsid w:val="00F52CE9"/>
    <w:rsid w:val="00F53189"/>
    <w:rsid w:val="00F5349E"/>
    <w:rsid w:val="00F53623"/>
    <w:rsid w:val="00F539B8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35"/>
    <w:rsid w:val="00F619E1"/>
    <w:rsid w:val="00F61A26"/>
    <w:rsid w:val="00F61B95"/>
    <w:rsid w:val="00F61E0C"/>
    <w:rsid w:val="00F62610"/>
    <w:rsid w:val="00F62F35"/>
    <w:rsid w:val="00F635A3"/>
    <w:rsid w:val="00F64027"/>
    <w:rsid w:val="00F64339"/>
    <w:rsid w:val="00F6435B"/>
    <w:rsid w:val="00F643B1"/>
    <w:rsid w:val="00F646A5"/>
    <w:rsid w:val="00F64C9D"/>
    <w:rsid w:val="00F64E17"/>
    <w:rsid w:val="00F650D5"/>
    <w:rsid w:val="00F6526E"/>
    <w:rsid w:val="00F6547A"/>
    <w:rsid w:val="00F6578B"/>
    <w:rsid w:val="00F65B92"/>
    <w:rsid w:val="00F66ADE"/>
    <w:rsid w:val="00F66C68"/>
    <w:rsid w:val="00F66D76"/>
    <w:rsid w:val="00F66E01"/>
    <w:rsid w:val="00F670F2"/>
    <w:rsid w:val="00F6722A"/>
    <w:rsid w:val="00F7021B"/>
    <w:rsid w:val="00F702DD"/>
    <w:rsid w:val="00F70663"/>
    <w:rsid w:val="00F70B2B"/>
    <w:rsid w:val="00F70B83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3BB5"/>
    <w:rsid w:val="00F7451F"/>
    <w:rsid w:val="00F746CB"/>
    <w:rsid w:val="00F7474B"/>
    <w:rsid w:val="00F74AF6"/>
    <w:rsid w:val="00F7605C"/>
    <w:rsid w:val="00F76288"/>
    <w:rsid w:val="00F76429"/>
    <w:rsid w:val="00F7690A"/>
    <w:rsid w:val="00F76AC4"/>
    <w:rsid w:val="00F771AA"/>
    <w:rsid w:val="00F771C2"/>
    <w:rsid w:val="00F772CE"/>
    <w:rsid w:val="00F7735E"/>
    <w:rsid w:val="00F77661"/>
    <w:rsid w:val="00F778C2"/>
    <w:rsid w:val="00F810E2"/>
    <w:rsid w:val="00F8120F"/>
    <w:rsid w:val="00F82158"/>
    <w:rsid w:val="00F82DCF"/>
    <w:rsid w:val="00F8350A"/>
    <w:rsid w:val="00F83861"/>
    <w:rsid w:val="00F849CF"/>
    <w:rsid w:val="00F84D84"/>
    <w:rsid w:val="00F84FE1"/>
    <w:rsid w:val="00F8549E"/>
    <w:rsid w:val="00F8589B"/>
    <w:rsid w:val="00F861D7"/>
    <w:rsid w:val="00F86C8D"/>
    <w:rsid w:val="00F8748E"/>
    <w:rsid w:val="00F87B63"/>
    <w:rsid w:val="00F87EBD"/>
    <w:rsid w:val="00F9030A"/>
    <w:rsid w:val="00F90614"/>
    <w:rsid w:val="00F90C16"/>
    <w:rsid w:val="00F91023"/>
    <w:rsid w:val="00F915BC"/>
    <w:rsid w:val="00F91EA8"/>
    <w:rsid w:val="00F92301"/>
    <w:rsid w:val="00F9258B"/>
    <w:rsid w:val="00F92C0C"/>
    <w:rsid w:val="00F92CCF"/>
    <w:rsid w:val="00F92D98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F23"/>
    <w:rsid w:val="00FA0900"/>
    <w:rsid w:val="00FA1721"/>
    <w:rsid w:val="00FA1774"/>
    <w:rsid w:val="00FA1E44"/>
    <w:rsid w:val="00FA1F60"/>
    <w:rsid w:val="00FA22C9"/>
    <w:rsid w:val="00FA22EF"/>
    <w:rsid w:val="00FA25DA"/>
    <w:rsid w:val="00FA27EF"/>
    <w:rsid w:val="00FA2D22"/>
    <w:rsid w:val="00FA2F77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4AA"/>
    <w:rsid w:val="00FA6A3E"/>
    <w:rsid w:val="00FA6CEB"/>
    <w:rsid w:val="00FA6E2A"/>
    <w:rsid w:val="00FB01C3"/>
    <w:rsid w:val="00FB09B4"/>
    <w:rsid w:val="00FB0A3B"/>
    <w:rsid w:val="00FB0C87"/>
    <w:rsid w:val="00FB1D75"/>
    <w:rsid w:val="00FB2A65"/>
    <w:rsid w:val="00FB2D85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655D"/>
    <w:rsid w:val="00FB6A9D"/>
    <w:rsid w:val="00FB71B5"/>
    <w:rsid w:val="00FB7352"/>
    <w:rsid w:val="00FC00DA"/>
    <w:rsid w:val="00FC02AE"/>
    <w:rsid w:val="00FC05BE"/>
    <w:rsid w:val="00FC05E8"/>
    <w:rsid w:val="00FC0CC5"/>
    <w:rsid w:val="00FC1012"/>
    <w:rsid w:val="00FC140A"/>
    <w:rsid w:val="00FC20BC"/>
    <w:rsid w:val="00FC2266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3B7F"/>
    <w:rsid w:val="00FC402F"/>
    <w:rsid w:val="00FC49BF"/>
    <w:rsid w:val="00FC4ABF"/>
    <w:rsid w:val="00FC507F"/>
    <w:rsid w:val="00FC55B9"/>
    <w:rsid w:val="00FC571A"/>
    <w:rsid w:val="00FC5953"/>
    <w:rsid w:val="00FC59E9"/>
    <w:rsid w:val="00FC5D52"/>
    <w:rsid w:val="00FC6444"/>
    <w:rsid w:val="00FC6501"/>
    <w:rsid w:val="00FC6CD1"/>
    <w:rsid w:val="00FC6FC7"/>
    <w:rsid w:val="00FC76CA"/>
    <w:rsid w:val="00FD029C"/>
    <w:rsid w:val="00FD04D0"/>
    <w:rsid w:val="00FD08A0"/>
    <w:rsid w:val="00FD1210"/>
    <w:rsid w:val="00FD1287"/>
    <w:rsid w:val="00FD1843"/>
    <w:rsid w:val="00FD1BD7"/>
    <w:rsid w:val="00FD1C25"/>
    <w:rsid w:val="00FD2C32"/>
    <w:rsid w:val="00FD2D34"/>
    <w:rsid w:val="00FD2FC6"/>
    <w:rsid w:val="00FD3736"/>
    <w:rsid w:val="00FD37CD"/>
    <w:rsid w:val="00FD3FE2"/>
    <w:rsid w:val="00FD4045"/>
    <w:rsid w:val="00FD42E9"/>
    <w:rsid w:val="00FD46B9"/>
    <w:rsid w:val="00FD49DA"/>
    <w:rsid w:val="00FD4BAB"/>
    <w:rsid w:val="00FD542A"/>
    <w:rsid w:val="00FD5C05"/>
    <w:rsid w:val="00FD5EA6"/>
    <w:rsid w:val="00FD5EB6"/>
    <w:rsid w:val="00FD5EE8"/>
    <w:rsid w:val="00FD6DC9"/>
    <w:rsid w:val="00FD723E"/>
    <w:rsid w:val="00FD7508"/>
    <w:rsid w:val="00FD752C"/>
    <w:rsid w:val="00FD79F6"/>
    <w:rsid w:val="00FE03CE"/>
    <w:rsid w:val="00FE1519"/>
    <w:rsid w:val="00FE1CBA"/>
    <w:rsid w:val="00FE1EEC"/>
    <w:rsid w:val="00FE2201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3C0"/>
    <w:rsid w:val="00FE5BCD"/>
    <w:rsid w:val="00FE5D9E"/>
    <w:rsid w:val="00FE6166"/>
    <w:rsid w:val="00FE6990"/>
    <w:rsid w:val="00FE69F7"/>
    <w:rsid w:val="00FE7928"/>
    <w:rsid w:val="00FF09C1"/>
    <w:rsid w:val="00FF110E"/>
    <w:rsid w:val="00FF158A"/>
    <w:rsid w:val="00FF292B"/>
    <w:rsid w:val="00FF2A84"/>
    <w:rsid w:val="00FF2C51"/>
    <w:rsid w:val="00FF3384"/>
    <w:rsid w:val="00FF3B29"/>
    <w:rsid w:val="00FF4563"/>
    <w:rsid w:val="00FF4EA7"/>
    <w:rsid w:val="00FF5A26"/>
    <w:rsid w:val="00FF5AE3"/>
    <w:rsid w:val="00FF5D29"/>
    <w:rsid w:val="00FF6346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C21C51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hyperlink" Target="https://tickets.paris2024.org/obj/media/FR-Paris2024/grille-tarifaire.pdf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773-9714-4A56-9EB9-5D69B1A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635</Words>
  <Characters>3495</Characters>
  <Application>Microsoft Office Word</Application>
  <DocSecurity>0</DocSecurity>
  <Lines>29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3</cp:revision>
  <cp:lastPrinted>2023-03-01T09:44:00Z</cp:lastPrinted>
  <dcterms:created xsi:type="dcterms:W3CDTF">2023-03-01T09:44:00Z</dcterms:created>
  <dcterms:modified xsi:type="dcterms:W3CDTF">2023-03-01T09:59:00Z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